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46037" w14:textId="77777777" w:rsidR="005E5B76" w:rsidRDefault="00F6705A">
      <w:pPr>
        <w:pStyle w:val="CoverPage"/>
      </w:pPr>
      <w:r>
        <w:rPr>
          <w:noProof/>
          <w:lang w:eastAsia="zh-CN"/>
        </w:rPr>
        <w:drawing>
          <wp:anchor distT="0" distB="0" distL="0" distR="0" simplePos="0" relativeHeight="251659264" behindDoc="0" locked="0" layoutInCell="1" allowOverlap="1" wp14:anchorId="11A82541" wp14:editId="7AA9F93D">
            <wp:simplePos x="0" y="0"/>
            <wp:positionH relativeFrom="margin">
              <wp:posOffset>1454733</wp:posOffset>
            </wp:positionH>
            <wp:positionV relativeFrom="page">
              <wp:posOffset>914399</wp:posOffset>
            </wp:positionV>
            <wp:extent cx="3021434" cy="1251648"/>
            <wp:effectExtent l="0" t="0" r="0" b="0"/>
            <wp:wrapTopAndBottom distT="0" dist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extLst/>
                    </a:blip>
                    <a:stretch>
                      <a:fillRect/>
                    </a:stretch>
                  </pic:blipFill>
                  <pic:spPr>
                    <a:xfrm>
                      <a:off x="0" y="0"/>
                      <a:ext cx="3021434" cy="1251648"/>
                    </a:xfrm>
                    <a:prstGeom prst="rect">
                      <a:avLst/>
                    </a:prstGeom>
                    <a:ln w="12700" cap="flat">
                      <a:noFill/>
                      <a:miter lim="400000"/>
                    </a:ln>
                    <a:effectLst/>
                  </pic:spPr>
                </pic:pic>
              </a:graphicData>
            </a:graphic>
          </wp:anchor>
        </w:drawing>
      </w:r>
    </w:p>
    <w:p w14:paraId="455BC8C4" w14:textId="77777777" w:rsidR="005E5B76" w:rsidRDefault="00F6705A" w:rsidP="00980AB7">
      <w:pPr>
        <w:pStyle w:val="CoverPage"/>
        <w:rPr>
          <w:sz w:val="38"/>
          <w:szCs w:val="38"/>
        </w:rPr>
      </w:pPr>
      <w:r w:rsidRPr="00B20A0A">
        <w:rPr>
          <w:rFonts w:eastAsia="Arial Unicode MS" w:cs="Arial Unicode MS"/>
        </w:rPr>
        <w:t xml:space="preserve">Certification </w:t>
      </w:r>
      <w:r>
        <w:rPr>
          <w:rFonts w:eastAsia="Arial Unicode MS" w:cs="Arial Unicode MS"/>
        </w:rPr>
        <w:t xml:space="preserve">Resource Guide </w:t>
      </w:r>
    </w:p>
    <w:p w14:paraId="6D31D62D" w14:textId="77777777" w:rsidR="00A45B8B" w:rsidRPr="00A45B8B" w:rsidRDefault="00D6283E" w:rsidP="00A45B8B">
      <w:pPr>
        <w:pStyle w:val="CoverPage"/>
        <w:spacing w:before="340" w:line="240" w:lineRule="auto"/>
        <w:rPr>
          <w:sz w:val="32"/>
          <w:szCs w:val="32"/>
        </w:rPr>
      </w:pPr>
      <w:r w:rsidRPr="00A45B8B">
        <w:rPr>
          <w:sz w:val="32"/>
          <w:szCs w:val="32"/>
        </w:rPr>
        <w:t>The Lauterstein-Conway Massage School</w:t>
      </w:r>
    </w:p>
    <w:p w14:paraId="2BF2676C" w14:textId="77777777" w:rsidR="00A45B8B" w:rsidRPr="00A45B8B" w:rsidRDefault="00A45B8B" w:rsidP="00A45B8B">
      <w:pPr>
        <w:pStyle w:val="Body"/>
        <w:spacing w:line="240" w:lineRule="auto"/>
        <w:jc w:val="center"/>
        <w:rPr>
          <w:sz w:val="32"/>
          <w:szCs w:val="32"/>
          <w:lang w:val="en-US"/>
        </w:rPr>
      </w:pPr>
      <w:r w:rsidRPr="00A45B8B">
        <w:rPr>
          <w:sz w:val="32"/>
          <w:szCs w:val="32"/>
          <w:lang w:val="en-US"/>
        </w:rPr>
        <w:t>&amp;</w:t>
      </w:r>
    </w:p>
    <w:p w14:paraId="0D766371" w14:textId="77777777" w:rsidR="00A45B8B" w:rsidRPr="00A45B8B" w:rsidRDefault="00A45B8B" w:rsidP="00A45B8B">
      <w:pPr>
        <w:pStyle w:val="CoverPage"/>
        <w:spacing w:before="340" w:line="240" w:lineRule="auto"/>
        <w:rPr>
          <w:sz w:val="32"/>
          <w:szCs w:val="32"/>
        </w:rPr>
      </w:pPr>
      <w:r w:rsidRPr="00A45B8B">
        <w:rPr>
          <w:sz w:val="32"/>
          <w:szCs w:val="32"/>
        </w:rPr>
        <w:t>Zero Balancing Health Association</w:t>
      </w:r>
    </w:p>
    <w:p w14:paraId="11D1AB4A" w14:textId="77777777" w:rsidR="005E5B76" w:rsidRDefault="00A45B8B">
      <w:pPr>
        <w:pStyle w:val="CoverPage"/>
        <w:spacing w:before="280"/>
      </w:pPr>
      <w:r>
        <w:rPr>
          <w:noProof/>
          <w:lang w:eastAsia="zh-CN"/>
        </w:rPr>
        <w:drawing>
          <wp:anchor distT="0" distB="0" distL="0" distR="0" simplePos="0" relativeHeight="251658752" behindDoc="0" locked="0" layoutInCell="1" allowOverlap="1" wp14:anchorId="78E90154" wp14:editId="1DE4E842">
            <wp:simplePos x="0" y="0"/>
            <wp:positionH relativeFrom="page">
              <wp:posOffset>2680335</wp:posOffset>
            </wp:positionH>
            <wp:positionV relativeFrom="page">
              <wp:posOffset>5368925</wp:posOffset>
            </wp:positionV>
            <wp:extent cx="2362063" cy="3546538"/>
            <wp:effectExtent l="0" t="0" r="0" b="0"/>
            <wp:wrapTopAndBottom distT="0" distB="0"/>
            <wp:docPr id="1073741826"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image2.jpg" descr="image2.jpg"/>
                    <pic:cNvPicPr>
                      <a:picLocks noChangeAspect="1"/>
                    </pic:cNvPicPr>
                  </pic:nvPicPr>
                  <pic:blipFill>
                    <a:blip r:embed="rId9">
                      <a:extLst/>
                    </a:blip>
                    <a:stretch>
                      <a:fillRect/>
                    </a:stretch>
                  </pic:blipFill>
                  <pic:spPr>
                    <a:xfrm>
                      <a:off x="0" y="0"/>
                      <a:ext cx="2362063" cy="3546538"/>
                    </a:xfrm>
                    <a:prstGeom prst="rect">
                      <a:avLst/>
                    </a:prstGeom>
                    <a:ln w="12700" cap="flat">
                      <a:noFill/>
                      <a:miter lim="400000"/>
                    </a:ln>
                    <a:effectLst/>
                  </pic:spPr>
                </pic:pic>
              </a:graphicData>
            </a:graphic>
          </wp:anchor>
        </w:drawing>
      </w:r>
      <w:r w:rsidR="00F6705A">
        <w:rPr>
          <w:rFonts w:ascii="Arial Unicode MS" w:eastAsia="Arial Unicode MS" w:hAnsi="Arial Unicode MS" w:cs="Arial Unicode MS"/>
          <w:sz w:val="28"/>
          <w:szCs w:val="28"/>
        </w:rPr>
        <w:br w:type="page"/>
      </w:r>
    </w:p>
    <w:p w14:paraId="33A4E311" w14:textId="77777777" w:rsidR="005E5B76" w:rsidRPr="00B20A0A" w:rsidRDefault="00F6705A">
      <w:pPr>
        <w:pStyle w:val="Body"/>
        <w:rPr>
          <w:b/>
          <w:bCs/>
          <w:i/>
          <w:iCs/>
          <w:sz w:val="28"/>
          <w:szCs w:val="28"/>
          <w:lang w:val="en-US"/>
        </w:rPr>
      </w:pPr>
      <w:r>
        <w:rPr>
          <w:b/>
          <w:bCs/>
          <w:sz w:val="28"/>
          <w:szCs w:val="28"/>
          <w:lang w:val="en-US"/>
        </w:rPr>
        <w:lastRenderedPageBreak/>
        <w:t xml:space="preserve">Welcome to the </w:t>
      </w:r>
      <w:r w:rsidR="00D6283E">
        <w:rPr>
          <w:b/>
          <w:bCs/>
          <w:sz w:val="28"/>
          <w:szCs w:val="28"/>
          <w:lang w:val="en-US"/>
        </w:rPr>
        <w:t xml:space="preserve">TLC Intensive </w:t>
      </w:r>
      <w:r>
        <w:rPr>
          <w:b/>
          <w:bCs/>
          <w:sz w:val="28"/>
          <w:szCs w:val="28"/>
          <w:lang w:val="en-US"/>
        </w:rPr>
        <w:t>Zero Balancing Certification Program</w:t>
      </w:r>
    </w:p>
    <w:p w14:paraId="57A7CAF5" w14:textId="77777777" w:rsidR="005E5B76" w:rsidRPr="005451AA" w:rsidRDefault="00F6705A">
      <w:pPr>
        <w:pStyle w:val="Body"/>
        <w:spacing w:before="120"/>
        <w:ind w:left="180" w:right="180" w:firstLine="420"/>
        <w:rPr>
          <w:b/>
          <w:bCs/>
          <w:lang w:val="en-US"/>
        </w:rPr>
      </w:pPr>
      <w:r>
        <w:rPr>
          <w:b/>
          <w:bCs/>
          <w:color w:val="3F6797"/>
          <w:u w:color="3F6797"/>
          <w:lang w:val="en-US"/>
        </w:rPr>
        <w:t>“May this program act as a rudder to help guide and enrich your experiences as you move through your study of Zero Balancing. Wishing you a successful, engaging</w:t>
      </w:r>
      <w:r w:rsidRPr="005451AA">
        <w:rPr>
          <w:b/>
          <w:bCs/>
          <w:color w:val="3F6797"/>
          <w:u w:color="3F6797"/>
          <w:lang w:val="en-US"/>
        </w:rPr>
        <w:t xml:space="preserve"> journey.</w:t>
      </w:r>
      <w:r>
        <w:rPr>
          <w:b/>
          <w:bCs/>
          <w:color w:val="3F6797"/>
          <w:u w:color="3F6797"/>
          <w:lang w:val="en-US"/>
        </w:rPr>
        <w:t>”</w:t>
      </w:r>
    </w:p>
    <w:p w14:paraId="5B21F34B" w14:textId="77777777" w:rsidR="005E5B76" w:rsidRPr="005451AA" w:rsidRDefault="00F6705A">
      <w:pPr>
        <w:pStyle w:val="Body"/>
        <w:spacing w:before="120"/>
        <w:ind w:left="180" w:right="180" w:firstLine="420"/>
        <w:rPr>
          <w:b/>
          <w:bCs/>
          <w:i/>
          <w:iCs/>
          <w:color w:val="3F6797"/>
          <w:u w:color="3F6797"/>
          <w:lang w:val="en-US"/>
        </w:rPr>
      </w:pPr>
      <w:r>
        <w:rPr>
          <w:b/>
          <w:bCs/>
          <w:i/>
          <w:iCs/>
          <w:color w:val="3F6797"/>
          <w:u w:color="3F6797"/>
          <w:lang w:val="en-US"/>
        </w:rPr>
        <w:t>— Fritz Smith MD, Zero Balancing Founder</w:t>
      </w:r>
    </w:p>
    <w:p w14:paraId="407F595D" w14:textId="77777777" w:rsidR="005E5B76" w:rsidRDefault="00F6705A">
      <w:pPr>
        <w:pStyle w:val="Heading3"/>
        <w:tabs>
          <w:tab w:val="clear" w:pos="7600"/>
          <w:tab w:val="left" w:pos="7400"/>
        </w:tabs>
        <w:spacing w:before="320"/>
        <w:rPr>
          <w:b/>
          <w:bCs/>
        </w:rPr>
      </w:pPr>
      <w:r>
        <w:rPr>
          <w:b/>
          <w:bCs/>
        </w:rPr>
        <w:t>Table of Contents:</w:t>
      </w:r>
      <w:r>
        <w:rPr>
          <w:b/>
          <w:bCs/>
        </w:rPr>
        <w:tab/>
        <w:t>Page #</w:t>
      </w:r>
    </w:p>
    <w:p w14:paraId="70942BCF" w14:textId="77777777" w:rsidR="005E5B76" w:rsidRDefault="00F6705A">
      <w:pPr>
        <w:pStyle w:val="Heading3"/>
        <w:tabs>
          <w:tab w:val="left" w:pos="8500"/>
        </w:tabs>
      </w:pPr>
      <w:r>
        <w:t>Overview</w:t>
      </w:r>
      <w:r>
        <w:tab/>
        <w:t xml:space="preserve">  3</w:t>
      </w:r>
    </w:p>
    <w:p w14:paraId="7F619B08" w14:textId="77777777" w:rsidR="005E5B76" w:rsidRDefault="00F6705A" w:rsidP="00980AB7">
      <w:pPr>
        <w:pStyle w:val="Heading3"/>
      </w:pPr>
      <w:r>
        <w:t>Program Requirements</w:t>
      </w:r>
      <w:r>
        <w:tab/>
        <w:t xml:space="preserve">  </w:t>
      </w:r>
      <w:r w:rsidR="00980AB7">
        <w:t>3</w:t>
      </w:r>
    </w:p>
    <w:p w14:paraId="5E858567" w14:textId="77777777" w:rsidR="005E5B76" w:rsidRDefault="00F6705A" w:rsidP="00980AB7">
      <w:pPr>
        <w:pStyle w:val="Heading3"/>
        <w:tabs>
          <w:tab w:val="left" w:pos="8500"/>
        </w:tabs>
      </w:pPr>
      <w:r>
        <w:t xml:space="preserve">Finding Information on the ZBHA website. </w:t>
      </w:r>
      <w:r>
        <w:tab/>
        <w:t xml:space="preserve">  </w:t>
      </w:r>
      <w:r w:rsidR="00980AB7">
        <w:t>4</w:t>
      </w:r>
    </w:p>
    <w:p w14:paraId="435BB83A" w14:textId="77777777" w:rsidR="005E5B76" w:rsidRDefault="00F6705A" w:rsidP="00980AB7">
      <w:pPr>
        <w:pStyle w:val="Heading3"/>
        <w:tabs>
          <w:tab w:val="left" w:pos="8500"/>
        </w:tabs>
      </w:pPr>
      <w:r>
        <w:t>Program Agreements</w:t>
      </w:r>
      <w:r>
        <w:tab/>
        <w:t xml:space="preserve">  </w:t>
      </w:r>
      <w:r w:rsidR="00980AB7">
        <w:t>4</w:t>
      </w:r>
    </w:p>
    <w:p w14:paraId="30B773EB" w14:textId="77777777" w:rsidR="005E5B76" w:rsidRDefault="00F6705A" w:rsidP="00980AB7">
      <w:pPr>
        <w:pStyle w:val="Heading3"/>
        <w:tabs>
          <w:tab w:val="left" w:pos="8500"/>
        </w:tabs>
      </w:pPr>
      <w:r>
        <w:t>ZB Courses for Certification</w:t>
      </w:r>
      <w:r>
        <w:tab/>
        <w:t xml:space="preserve">  </w:t>
      </w:r>
      <w:r w:rsidR="00980AB7">
        <w:t>5</w:t>
      </w:r>
    </w:p>
    <w:p w14:paraId="08E6D8F7" w14:textId="77777777" w:rsidR="005E5B76" w:rsidRDefault="00F6705A" w:rsidP="00980AB7">
      <w:pPr>
        <w:pStyle w:val="Heading3"/>
        <w:tabs>
          <w:tab w:val="left" w:pos="8500"/>
        </w:tabs>
      </w:pPr>
      <w:r>
        <w:t>Recommended Activities:</w:t>
      </w:r>
      <w:r>
        <w:tab/>
      </w:r>
      <w:r w:rsidR="00980AB7">
        <w:t>6-9</w:t>
      </w:r>
    </w:p>
    <w:p w14:paraId="1B1E2000" w14:textId="77777777" w:rsidR="005E5B76" w:rsidRDefault="00F6705A" w:rsidP="00980AB7">
      <w:pPr>
        <w:pStyle w:val="Heading3"/>
        <w:tabs>
          <w:tab w:val="left" w:pos="8500"/>
        </w:tabs>
        <w:rPr>
          <w:color w:val="0000FF"/>
          <w:sz w:val="28"/>
          <w:szCs w:val="28"/>
          <w:u w:color="0000FF"/>
        </w:rPr>
      </w:pPr>
      <w:r>
        <w:t>Ad</w:t>
      </w:r>
      <w:r w:rsidR="00980AB7">
        <w:t>ditional Resources</w:t>
      </w:r>
      <w:r>
        <w:tab/>
      </w:r>
      <w:r w:rsidR="00980AB7">
        <w:t>10</w:t>
      </w:r>
    </w:p>
    <w:p w14:paraId="6DBE502D" w14:textId="77777777" w:rsidR="005E5B76" w:rsidRDefault="00F6705A" w:rsidP="00980AB7">
      <w:pPr>
        <w:pStyle w:val="Heading3"/>
        <w:tabs>
          <w:tab w:val="left" w:pos="8500"/>
        </w:tabs>
      </w:pPr>
      <w:r>
        <w:t>Testing and Program Completion Steps</w:t>
      </w:r>
      <w:r>
        <w:tab/>
        <w:t>1</w:t>
      </w:r>
      <w:r w:rsidR="00980AB7">
        <w:t>1 -12</w:t>
      </w:r>
    </w:p>
    <w:p w14:paraId="3916C6AF" w14:textId="77777777" w:rsidR="005E5B76" w:rsidRDefault="00F6705A" w:rsidP="00980AB7">
      <w:pPr>
        <w:pStyle w:val="Heading3"/>
        <w:tabs>
          <w:tab w:val="left" w:pos="8500"/>
        </w:tabs>
      </w:pPr>
      <w:r>
        <w:t>Final Steps</w:t>
      </w:r>
      <w:r>
        <w:tab/>
      </w:r>
      <w:r w:rsidR="00980AB7">
        <w:t>12</w:t>
      </w:r>
    </w:p>
    <w:p w14:paraId="39D0F6A0" w14:textId="77777777" w:rsidR="005E5B76" w:rsidRDefault="00F6705A" w:rsidP="00980AB7">
      <w:pPr>
        <w:pStyle w:val="Heading3"/>
        <w:tabs>
          <w:tab w:val="left" w:pos="8500"/>
        </w:tabs>
      </w:pPr>
      <w:r>
        <w:t>Privileges and ZBHA Membership</w:t>
      </w:r>
      <w:r>
        <w:tab/>
      </w:r>
      <w:r w:rsidR="00980AB7">
        <w:t>12-13</w:t>
      </w:r>
      <w:r>
        <w:rPr>
          <w:rFonts w:ascii="Arial Unicode MS" w:hAnsi="Arial Unicode MS"/>
        </w:rPr>
        <w:br w:type="page"/>
      </w:r>
    </w:p>
    <w:p w14:paraId="209223CE" w14:textId="77777777" w:rsidR="005E5B76" w:rsidRPr="005451AA" w:rsidRDefault="00F6705A">
      <w:pPr>
        <w:pStyle w:val="Body"/>
        <w:rPr>
          <w:b/>
          <w:bCs/>
          <w:color w:val="3F6797"/>
          <w:sz w:val="26"/>
          <w:szCs w:val="26"/>
          <w:u w:color="3F6797"/>
          <w:lang w:val="en-US"/>
        </w:rPr>
      </w:pPr>
      <w:r>
        <w:rPr>
          <w:b/>
          <w:bCs/>
          <w:color w:val="3F6797"/>
          <w:sz w:val="26"/>
          <w:szCs w:val="26"/>
          <w:u w:color="3F6797"/>
          <w:lang w:val="en-US"/>
        </w:rPr>
        <w:lastRenderedPageBreak/>
        <w:t>Congratulations on your decision to amplify your field of learning and practicing Zero Balancing by committing to Zero Balancing Certification.</w:t>
      </w:r>
    </w:p>
    <w:p w14:paraId="21745AD9" w14:textId="77777777" w:rsidR="005E5B76" w:rsidRPr="005451AA" w:rsidRDefault="00F6705A" w:rsidP="005451AA">
      <w:pPr>
        <w:pStyle w:val="Body"/>
        <w:rPr>
          <w:lang w:val="en-US"/>
        </w:rPr>
      </w:pPr>
      <w:r>
        <w:rPr>
          <w:b/>
          <w:bCs/>
          <w:lang w:val="en-US"/>
        </w:rPr>
        <w:t xml:space="preserve">This Guide </w:t>
      </w:r>
      <w:r w:rsidR="005451AA">
        <w:rPr>
          <w:lang w:val="en-US"/>
        </w:rPr>
        <w:t xml:space="preserve">will offer </w:t>
      </w:r>
      <w:r>
        <w:rPr>
          <w:lang w:val="en-US"/>
        </w:rPr>
        <w:t xml:space="preserve">suggestions for study and ZB activities will enrich your learning experience, prepare you to pass the Certification Written and Practical Exams, and bring your unique gifts as a practitioner to the community of Certified Zero Balancers. </w:t>
      </w:r>
    </w:p>
    <w:p w14:paraId="07CDF57A" w14:textId="77777777" w:rsidR="005E5B76" w:rsidRDefault="00F6705A">
      <w:pPr>
        <w:pStyle w:val="Body"/>
        <w:rPr>
          <w:b/>
          <w:bCs/>
        </w:rPr>
      </w:pPr>
      <w:r>
        <w:rPr>
          <w:b/>
          <w:bCs/>
          <w:lang w:val="en-US"/>
        </w:rPr>
        <w:t>You will find</w:t>
      </w:r>
      <w:r>
        <w:rPr>
          <w:b/>
          <w:bCs/>
        </w:rPr>
        <w:t>:</w:t>
      </w:r>
    </w:p>
    <w:p w14:paraId="034EF71B" w14:textId="77777777" w:rsidR="005E5B76" w:rsidRDefault="00F6705A">
      <w:pPr>
        <w:pStyle w:val="Body"/>
        <w:numPr>
          <w:ilvl w:val="0"/>
          <w:numId w:val="2"/>
        </w:numPr>
        <w:spacing w:before="120" w:after="0"/>
        <w:rPr>
          <w:lang w:val="en-US"/>
        </w:rPr>
      </w:pPr>
      <w:r>
        <w:rPr>
          <w:lang w:val="en-US"/>
        </w:rPr>
        <w:t xml:space="preserve">Information for accessing your profile and updating your contact information on </w:t>
      </w:r>
      <w:hyperlink r:id="rId10" w:history="1">
        <w:r w:rsidRPr="005451AA">
          <w:rPr>
            <w:rStyle w:val="Hyperlink0"/>
            <w:lang w:val="en-US"/>
          </w:rPr>
          <w:t>www.zerobalancing.com</w:t>
        </w:r>
      </w:hyperlink>
      <w:r w:rsidRPr="005451AA">
        <w:rPr>
          <w:rStyle w:val="None"/>
          <w:lang w:val="en-US"/>
        </w:rPr>
        <w:t xml:space="preserve">. </w:t>
      </w:r>
    </w:p>
    <w:p w14:paraId="076A799D" w14:textId="77777777" w:rsidR="005E5B76" w:rsidRDefault="00F6705A">
      <w:pPr>
        <w:pStyle w:val="Body"/>
        <w:numPr>
          <w:ilvl w:val="0"/>
          <w:numId w:val="2"/>
        </w:numPr>
        <w:spacing w:before="120" w:after="0"/>
        <w:rPr>
          <w:lang w:val="en-US"/>
        </w:rPr>
      </w:pPr>
      <w:r>
        <w:rPr>
          <w:rStyle w:val="None"/>
          <w:lang w:val="en-US"/>
        </w:rPr>
        <w:t>A list of requirements to complete your certification process.</w:t>
      </w:r>
    </w:p>
    <w:p w14:paraId="1AC8355C" w14:textId="77777777" w:rsidR="005E5B76" w:rsidRDefault="00F6705A">
      <w:pPr>
        <w:pStyle w:val="Body"/>
        <w:numPr>
          <w:ilvl w:val="0"/>
          <w:numId w:val="2"/>
        </w:numPr>
        <w:spacing w:before="120" w:after="0"/>
        <w:rPr>
          <w:lang w:val="en-US"/>
        </w:rPr>
      </w:pPr>
      <w:r>
        <w:rPr>
          <w:rStyle w:val="None"/>
          <w:lang w:val="en-US"/>
        </w:rPr>
        <w:t>Recommendations for further study, practice and reflection.</w:t>
      </w:r>
    </w:p>
    <w:p w14:paraId="0DB3D32C" w14:textId="77777777" w:rsidR="005E5B76" w:rsidRDefault="00F6705A">
      <w:pPr>
        <w:pStyle w:val="Body"/>
        <w:numPr>
          <w:ilvl w:val="0"/>
          <w:numId w:val="2"/>
        </w:numPr>
        <w:spacing w:before="120" w:after="0"/>
        <w:rPr>
          <w:lang w:val="en-US"/>
        </w:rPr>
      </w:pPr>
      <w:r>
        <w:rPr>
          <w:rStyle w:val="None"/>
          <w:lang w:val="en-US"/>
        </w:rPr>
        <w:t xml:space="preserve">Logs to track your activities and provide data to answer program completion survey questions. </w:t>
      </w:r>
    </w:p>
    <w:p w14:paraId="46B8F186" w14:textId="77777777" w:rsidR="005E5B76" w:rsidRDefault="00F6705A">
      <w:pPr>
        <w:pStyle w:val="Body"/>
        <w:numPr>
          <w:ilvl w:val="0"/>
          <w:numId w:val="2"/>
        </w:numPr>
        <w:spacing w:before="120" w:after="0"/>
        <w:rPr>
          <w:lang w:val="en-US"/>
        </w:rPr>
      </w:pPr>
      <w:r>
        <w:rPr>
          <w:rStyle w:val="None"/>
          <w:lang w:val="en-US"/>
        </w:rPr>
        <w:t>Information about deepening your study by working with a ZBHA Certified Mentor</w:t>
      </w:r>
    </w:p>
    <w:p w14:paraId="40167C28" w14:textId="77777777" w:rsidR="005E5B76" w:rsidRDefault="00F6705A">
      <w:pPr>
        <w:pStyle w:val="Body"/>
        <w:numPr>
          <w:ilvl w:val="0"/>
          <w:numId w:val="2"/>
        </w:numPr>
        <w:spacing w:before="120" w:after="0"/>
        <w:rPr>
          <w:lang w:val="en-US"/>
        </w:rPr>
      </w:pPr>
      <w:r>
        <w:rPr>
          <w:rStyle w:val="None"/>
          <w:lang w:val="en-US"/>
        </w:rPr>
        <w:t xml:space="preserve">Links to resources such as books, articles, and video recordings —for download or streaming.  </w:t>
      </w:r>
    </w:p>
    <w:p w14:paraId="39A5DDDA" w14:textId="77777777" w:rsidR="005E5B76" w:rsidRPr="00C2617E" w:rsidRDefault="00F6705A">
      <w:pPr>
        <w:pStyle w:val="Body"/>
        <w:rPr>
          <w:rStyle w:val="None"/>
          <w:lang w:val="en-US"/>
        </w:rPr>
      </w:pPr>
      <w:r>
        <w:rPr>
          <w:rStyle w:val="None"/>
          <w:b/>
          <w:bCs/>
          <w:lang w:val="en-US"/>
        </w:rPr>
        <w:t xml:space="preserve">The Structure and Energy of Your Certification Journey </w:t>
      </w:r>
    </w:p>
    <w:p w14:paraId="2B3CCD70" w14:textId="77777777" w:rsidR="005E5B76" w:rsidRPr="00C2617E" w:rsidRDefault="00F6705A">
      <w:pPr>
        <w:pStyle w:val="Body"/>
        <w:rPr>
          <w:rStyle w:val="None"/>
          <w:lang w:val="en-US"/>
        </w:rPr>
      </w:pPr>
      <w:r>
        <w:rPr>
          <w:rStyle w:val="None"/>
          <w:lang w:val="en-US"/>
        </w:rPr>
        <w:t xml:space="preserve">Studying Zero Balancing is enriching both personally and professionally. The ZB curriculum prepares you to offer ZB sessions in the context of your professional training, experience, </w:t>
      </w:r>
      <w:r w:rsidR="00A45B8B">
        <w:rPr>
          <w:rStyle w:val="None"/>
          <w:lang w:val="en-US"/>
        </w:rPr>
        <w:t>specialties</w:t>
      </w:r>
      <w:r>
        <w:rPr>
          <w:rStyle w:val="None"/>
          <w:lang w:val="en-US"/>
        </w:rPr>
        <w:t xml:space="preserve"> and practice parameters.</w:t>
      </w:r>
    </w:p>
    <w:p w14:paraId="56A201FA" w14:textId="77777777" w:rsidR="005E5B76" w:rsidRPr="00C2617E" w:rsidRDefault="00F6705A" w:rsidP="005C1581">
      <w:pPr>
        <w:pStyle w:val="Body"/>
        <w:rPr>
          <w:rStyle w:val="None"/>
          <w:lang w:val="en-US"/>
        </w:rPr>
      </w:pPr>
      <w:r>
        <w:rPr>
          <w:rStyle w:val="None"/>
          <w:b/>
          <w:bCs/>
          <w:lang w:val="en-US"/>
        </w:rPr>
        <w:t>This Certification P</w:t>
      </w:r>
      <w:r w:rsidRPr="005451AA">
        <w:rPr>
          <w:rStyle w:val="None"/>
          <w:b/>
          <w:bCs/>
          <w:lang w:val="en-US"/>
        </w:rPr>
        <w:t xml:space="preserve">rogram </w:t>
      </w:r>
      <w:r>
        <w:rPr>
          <w:rStyle w:val="None"/>
          <w:b/>
          <w:bCs/>
          <w:lang w:val="en-US"/>
        </w:rPr>
        <w:t>moves you from a student to a practitioner of Zero Balancing.</w:t>
      </w:r>
      <w:r w:rsidRPr="005451AA">
        <w:rPr>
          <w:rStyle w:val="None"/>
          <w:lang w:val="en-US"/>
        </w:rPr>
        <w:t xml:space="preserve"> T</w:t>
      </w:r>
      <w:r>
        <w:rPr>
          <w:rStyle w:val="None"/>
          <w:lang w:val="en-US"/>
        </w:rPr>
        <w:t xml:space="preserve">his process </w:t>
      </w:r>
      <w:r w:rsidRPr="005451AA">
        <w:rPr>
          <w:rStyle w:val="None"/>
          <w:lang w:val="en-US"/>
        </w:rPr>
        <w:t>is</w:t>
      </w:r>
      <w:r>
        <w:rPr>
          <w:rStyle w:val="None"/>
          <w:lang w:val="en-US"/>
        </w:rPr>
        <w:t xml:space="preserve"> alchemical. Your commitment to learning and embodying ZB principles and skills is the container for transformation. </w:t>
      </w:r>
      <w:r w:rsidR="005C1581">
        <w:rPr>
          <w:rStyle w:val="None"/>
          <w:lang w:val="en-US"/>
        </w:rPr>
        <w:t>We</w:t>
      </w:r>
      <w:r>
        <w:rPr>
          <w:rStyle w:val="None"/>
          <w:lang w:val="en-US"/>
        </w:rPr>
        <w:t xml:space="preserve"> encourage you to seek out members of the ZB community</w:t>
      </w:r>
      <w:r w:rsidR="005C1581">
        <w:rPr>
          <w:rStyle w:val="None"/>
          <w:lang w:val="en-US"/>
        </w:rPr>
        <w:t xml:space="preserve"> who can give you ZB sessions, </w:t>
      </w:r>
      <w:r>
        <w:rPr>
          <w:rStyle w:val="None"/>
          <w:lang w:val="en-US"/>
        </w:rPr>
        <w:t xml:space="preserve">provide feedback, mirror your strengths and help you identify your growing edges. </w:t>
      </w:r>
    </w:p>
    <w:p w14:paraId="2032A7D1" w14:textId="77777777" w:rsidR="005E5B76" w:rsidRPr="005451AA" w:rsidRDefault="00F6705A">
      <w:pPr>
        <w:pStyle w:val="Body"/>
        <w:rPr>
          <w:rStyle w:val="None"/>
        </w:rPr>
      </w:pPr>
      <w:r>
        <w:rPr>
          <w:rStyle w:val="None"/>
          <w:b/>
          <w:bCs/>
          <w:sz w:val="26"/>
          <w:szCs w:val="26"/>
          <w:lang w:val="en-US"/>
        </w:rPr>
        <w:t xml:space="preserve">Program Requirements </w:t>
      </w:r>
    </w:p>
    <w:p w14:paraId="525CC827" w14:textId="77777777" w:rsidR="008E2794" w:rsidRPr="008E2794" w:rsidRDefault="008E2794" w:rsidP="00D6283E">
      <w:pPr>
        <w:numPr>
          <w:ilvl w:val="0"/>
          <w:numId w:val="7"/>
        </w:numPr>
        <w:spacing w:before="100" w:beforeAutospacing="1" w:after="100" w:afterAutospacing="1" w:line="360" w:lineRule="auto"/>
        <w:rPr>
          <w:rFonts w:asciiTheme="minorHAnsi" w:eastAsia="Times New Roman" w:hAnsiTheme="minorHAnsi" w:cstheme="minorHAnsi"/>
          <w:color w:val="000000"/>
        </w:rPr>
      </w:pPr>
      <w:r w:rsidRPr="008E2794">
        <w:rPr>
          <w:rFonts w:asciiTheme="minorHAnsi" w:eastAsia="Times New Roman" w:hAnsiTheme="minorHAnsi" w:cstheme="minorHAnsi"/>
          <w:color w:val="000000"/>
        </w:rPr>
        <w:t>Complete 100 Zero Balancing CEUs</w:t>
      </w:r>
    </w:p>
    <w:p w14:paraId="4C776818" w14:textId="77777777" w:rsidR="008E2794" w:rsidRPr="008E2794" w:rsidRDefault="008E2794" w:rsidP="00D6283E">
      <w:pPr>
        <w:numPr>
          <w:ilvl w:val="0"/>
          <w:numId w:val="7"/>
        </w:numPr>
        <w:spacing w:before="100" w:beforeAutospacing="1" w:after="100" w:afterAutospacing="1" w:line="360" w:lineRule="auto"/>
        <w:rPr>
          <w:rFonts w:asciiTheme="minorHAnsi" w:eastAsia="Times New Roman" w:hAnsiTheme="minorHAnsi" w:cstheme="minorHAnsi"/>
          <w:color w:val="000000"/>
        </w:rPr>
      </w:pPr>
      <w:r w:rsidRPr="008E2794">
        <w:rPr>
          <w:rFonts w:asciiTheme="minorHAnsi" w:eastAsia="Times New Roman" w:hAnsiTheme="minorHAnsi" w:cstheme="minorHAnsi"/>
          <w:color w:val="000000"/>
        </w:rPr>
        <w:t>Take open book Written Exam: Sources for Exam</w:t>
      </w:r>
    </w:p>
    <w:p w14:paraId="1BE13816" w14:textId="77777777" w:rsidR="008E2794" w:rsidRPr="008E2794" w:rsidRDefault="008E2794" w:rsidP="00D6283E">
      <w:pPr>
        <w:numPr>
          <w:ilvl w:val="1"/>
          <w:numId w:val="7"/>
        </w:numPr>
        <w:spacing w:before="100" w:beforeAutospacing="1" w:after="100" w:afterAutospacing="1" w:line="360" w:lineRule="auto"/>
        <w:rPr>
          <w:rFonts w:asciiTheme="minorHAnsi" w:eastAsia="Times New Roman" w:hAnsiTheme="minorHAnsi" w:cstheme="minorHAnsi"/>
          <w:color w:val="000000"/>
        </w:rPr>
      </w:pPr>
      <w:r w:rsidRPr="008E2794">
        <w:rPr>
          <w:rFonts w:asciiTheme="minorHAnsi" w:eastAsia="Times New Roman" w:hAnsiTheme="minorHAnsi" w:cstheme="minorHAnsi"/>
          <w:color w:val="000000"/>
        </w:rPr>
        <w:t>Core Zero Balancing Study Guide, 4th edition</w:t>
      </w:r>
    </w:p>
    <w:p w14:paraId="2A3175E4" w14:textId="77777777" w:rsidR="008E2794" w:rsidRPr="008E2794" w:rsidRDefault="008E2794" w:rsidP="00D6283E">
      <w:pPr>
        <w:numPr>
          <w:ilvl w:val="1"/>
          <w:numId w:val="7"/>
        </w:numPr>
        <w:spacing w:before="100" w:beforeAutospacing="1" w:after="100" w:afterAutospacing="1" w:line="360" w:lineRule="auto"/>
        <w:rPr>
          <w:rFonts w:asciiTheme="minorHAnsi" w:eastAsia="Times New Roman" w:hAnsiTheme="minorHAnsi" w:cstheme="minorHAnsi"/>
          <w:color w:val="000000"/>
        </w:rPr>
      </w:pPr>
      <w:r w:rsidRPr="008E2794">
        <w:rPr>
          <w:rFonts w:asciiTheme="minorHAnsi" w:eastAsia="Times New Roman" w:hAnsiTheme="minorHAnsi" w:cstheme="minorHAnsi"/>
          <w:color w:val="000000"/>
        </w:rPr>
        <w:t>Inner Bridges by Fritz Frederick Smith, MD</w:t>
      </w:r>
    </w:p>
    <w:p w14:paraId="468473C2" w14:textId="77777777" w:rsidR="008E2794" w:rsidRPr="008E2794" w:rsidRDefault="008E2794" w:rsidP="00D6283E">
      <w:pPr>
        <w:numPr>
          <w:ilvl w:val="1"/>
          <w:numId w:val="7"/>
        </w:numPr>
        <w:spacing w:before="100" w:beforeAutospacing="1" w:after="100" w:afterAutospacing="1" w:line="360" w:lineRule="auto"/>
        <w:rPr>
          <w:rFonts w:asciiTheme="minorHAnsi" w:eastAsia="Times New Roman" w:hAnsiTheme="minorHAnsi" w:cstheme="minorHAnsi"/>
          <w:color w:val="000000"/>
        </w:rPr>
      </w:pPr>
      <w:r w:rsidRPr="008E2794">
        <w:rPr>
          <w:rFonts w:asciiTheme="minorHAnsi" w:eastAsia="Times New Roman" w:hAnsiTheme="minorHAnsi" w:cstheme="minorHAnsi"/>
          <w:color w:val="000000"/>
        </w:rPr>
        <w:t>Zero Balancing: Touching the Energy of Bone by John Hamwee</w:t>
      </w:r>
    </w:p>
    <w:p w14:paraId="6259C1B3" w14:textId="77777777" w:rsidR="008E2794" w:rsidRPr="008E2794" w:rsidRDefault="008E2794" w:rsidP="00D6283E">
      <w:pPr>
        <w:numPr>
          <w:ilvl w:val="0"/>
          <w:numId w:val="7"/>
        </w:numPr>
        <w:spacing w:before="100" w:beforeAutospacing="1" w:after="100" w:afterAutospacing="1" w:line="360" w:lineRule="auto"/>
        <w:rPr>
          <w:rFonts w:asciiTheme="minorHAnsi" w:eastAsia="Times New Roman" w:hAnsiTheme="minorHAnsi" w:cstheme="minorHAnsi"/>
          <w:color w:val="000000"/>
        </w:rPr>
      </w:pPr>
      <w:r w:rsidRPr="008E2794">
        <w:rPr>
          <w:rFonts w:asciiTheme="minorHAnsi" w:eastAsia="Times New Roman" w:hAnsiTheme="minorHAnsi" w:cstheme="minorHAnsi"/>
          <w:color w:val="000000"/>
        </w:rPr>
        <w:t>Pass ZB Practical Exam administered by ZB Faculty Member</w:t>
      </w:r>
    </w:p>
    <w:p w14:paraId="2868E345" w14:textId="77777777" w:rsidR="008E2794" w:rsidRPr="008E2794" w:rsidRDefault="008E2794" w:rsidP="00D6283E">
      <w:pPr>
        <w:numPr>
          <w:ilvl w:val="1"/>
          <w:numId w:val="7"/>
        </w:numPr>
        <w:spacing w:before="100" w:beforeAutospacing="1" w:after="100" w:afterAutospacing="1" w:line="360" w:lineRule="auto"/>
        <w:rPr>
          <w:rFonts w:asciiTheme="minorHAnsi" w:eastAsia="Times New Roman" w:hAnsiTheme="minorHAnsi" w:cstheme="minorHAnsi"/>
          <w:color w:val="000000"/>
        </w:rPr>
      </w:pPr>
      <w:r w:rsidRPr="008E2794">
        <w:rPr>
          <w:rFonts w:asciiTheme="minorHAnsi" w:eastAsia="Times New Roman" w:hAnsiTheme="minorHAnsi" w:cstheme="minorHAnsi"/>
          <w:color w:val="000000"/>
        </w:rPr>
        <w:lastRenderedPageBreak/>
        <w:t>David Lauterstein - ZB Faculty</w:t>
      </w:r>
    </w:p>
    <w:p w14:paraId="5AE38F7A" w14:textId="77777777" w:rsidR="005E5B76" w:rsidRPr="008E2794" w:rsidRDefault="008E2794" w:rsidP="00D6283E">
      <w:pPr>
        <w:numPr>
          <w:ilvl w:val="0"/>
          <w:numId w:val="7"/>
        </w:numPr>
        <w:spacing w:before="100" w:beforeAutospacing="1" w:after="100" w:afterAutospacing="1" w:line="360" w:lineRule="auto"/>
        <w:rPr>
          <w:rFonts w:asciiTheme="minorHAnsi" w:eastAsia="Times New Roman" w:hAnsiTheme="minorHAnsi" w:cstheme="minorHAnsi"/>
          <w:color w:val="000000"/>
        </w:rPr>
      </w:pPr>
      <w:r w:rsidRPr="008E2794">
        <w:rPr>
          <w:rFonts w:asciiTheme="minorHAnsi" w:eastAsia="Times New Roman" w:hAnsiTheme="minorHAnsi" w:cstheme="minorHAnsi"/>
          <w:color w:val="000000"/>
        </w:rPr>
        <w:t>Complete submission of Certification Evaluation to ZBHA</w:t>
      </w:r>
    </w:p>
    <w:p w14:paraId="67042B1C" w14:textId="77777777" w:rsidR="005E5B76" w:rsidRPr="005451AA" w:rsidRDefault="00F6705A">
      <w:pPr>
        <w:pStyle w:val="Body"/>
        <w:rPr>
          <w:rStyle w:val="None"/>
          <w:rFonts w:ascii="Times New Roman" w:hAnsi="Times New Roman" w:cs="Times New Roman"/>
          <w:color w:val="auto"/>
          <w:bdr w:val="none" w:sz="0" w:space="0" w:color="auto"/>
          <w:lang w:val="en-US" w:eastAsia="zh-CN"/>
        </w:rPr>
      </w:pPr>
      <w:r>
        <w:rPr>
          <w:rStyle w:val="None"/>
          <w:b/>
          <w:bCs/>
          <w:sz w:val="26"/>
          <w:szCs w:val="26"/>
          <w:lang w:val="en-US"/>
        </w:rPr>
        <w:t>Finding Information on the ZBHA Website</w:t>
      </w:r>
      <w:r w:rsidRPr="005451AA">
        <w:rPr>
          <w:rStyle w:val="None"/>
          <w:b/>
          <w:bCs/>
          <w:lang w:val="en-US"/>
        </w:rPr>
        <w:t xml:space="preserve"> </w:t>
      </w:r>
    </w:p>
    <w:p w14:paraId="25F6D1AD" w14:textId="77777777" w:rsidR="009B7A5F" w:rsidRPr="00C2617E" w:rsidRDefault="009B7A5F">
      <w:pPr>
        <w:pStyle w:val="Body"/>
        <w:rPr>
          <w:rStyle w:val="None"/>
          <w:lang w:val="en-US"/>
        </w:rPr>
      </w:pPr>
      <w:r>
        <w:rPr>
          <w:rStyle w:val="None"/>
          <w:lang w:val="en-US"/>
        </w:rPr>
        <w:t>As a Certification Candidate</w:t>
      </w:r>
      <w:r w:rsidRPr="005451AA">
        <w:rPr>
          <w:rStyle w:val="None"/>
          <w:lang w:val="en-US"/>
        </w:rPr>
        <w:t>,</w:t>
      </w:r>
      <w:r>
        <w:rPr>
          <w:rStyle w:val="None"/>
          <w:lang w:val="en-US"/>
        </w:rPr>
        <w:t xml:space="preserve"> you will be added to the </w:t>
      </w:r>
      <w:r w:rsidRPr="005451AA">
        <w:rPr>
          <w:rStyle w:val="None"/>
          <w:b/>
          <w:bCs/>
          <w:lang w:val="en-US"/>
        </w:rPr>
        <w:t>Certification Program</w:t>
      </w:r>
      <w:r>
        <w:rPr>
          <w:rStyle w:val="None"/>
          <w:lang w:val="en-US"/>
        </w:rPr>
        <w:t xml:space="preserve"> committee.  If you have not been added to that group, look for it farther down the list and click “</w:t>
      </w:r>
      <w:r w:rsidRPr="005451AA">
        <w:rPr>
          <w:rStyle w:val="None"/>
          <w:lang w:val="en-US"/>
        </w:rPr>
        <w:t>join.</w:t>
      </w:r>
      <w:r>
        <w:rPr>
          <w:rStyle w:val="None"/>
          <w:lang w:val="en-US"/>
        </w:rPr>
        <w:t>”  You will be notified when your request is accepted.</w:t>
      </w:r>
    </w:p>
    <w:p w14:paraId="08D6A109" w14:textId="77777777" w:rsidR="005E5B76" w:rsidRPr="005451AA" w:rsidRDefault="00F6705A" w:rsidP="009B7A5F">
      <w:pPr>
        <w:pStyle w:val="Body"/>
        <w:rPr>
          <w:lang w:val="en-US"/>
        </w:rPr>
      </w:pPr>
      <w:r>
        <w:rPr>
          <w:rStyle w:val="None"/>
          <w:lang w:val="en-US"/>
        </w:rPr>
        <w:t>Once you complete Certification, your profile page will be visible to anyone searching for a ZB practitioner. You can update this profile to include a photo and your practice information.</w:t>
      </w:r>
    </w:p>
    <w:p w14:paraId="2CEC78D0" w14:textId="77777777" w:rsidR="005E5B76" w:rsidRPr="00C2617E" w:rsidRDefault="00F6705A">
      <w:pPr>
        <w:pStyle w:val="Body"/>
        <w:rPr>
          <w:rStyle w:val="None"/>
          <w:lang w:val="en-US"/>
        </w:rPr>
      </w:pPr>
      <w:r>
        <w:rPr>
          <w:rStyle w:val="None"/>
          <w:b/>
          <w:bCs/>
          <w:sz w:val="26"/>
          <w:szCs w:val="26"/>
          <w:lang w:val="en-US"/>
        </w:rPr>
        <w:t>Program Agreements</w:t>
      </w:r>
    </w:p>
    <w:p w14:paraId="06E3934A" w14:textId="77777777" w:rsidR="005E5B76" w:rsidRPr="00C2617E" w:rsidRDefault="00F6705A">
      <w:pPr>
        <w:pStyle w:val="Body"/>
        <w:rPr>
          <w:rStyle w:val="None"/>
          <w:lang w:val="en-US"/>
        </w:rPr>
      </w:pPr>
      <w:r>
        <w:rPr>
          <w:rStyle w:val="None"/>
          <w:lang w:val="en-US"/>
        </w:rPr>
        <w:t xml:space="preserve">In your </w:t>
      </w:r>
      <w:r w:rsidR="00A45B8B">
        <w:rPr>
          <w:rStyle w:val="None"/>
          <w:lang w:val="en-US"/>
        </w:rPr>
        <w:t>application,</w:t>
      </w:r>
      <w:r>
        <w:rPr>
          <w:rStyle w:val="None"/>
          <w:lang w:val="en-US"/>
        </w:rPr>
        <w:t xml:space="preserve"> you agreed to: </w:t>
      </w:r>
    </w:p>
    <w:p w14:paraId="63963B8C" w14:textId="77777777" w:rsidR="005E5B76" w:rsidRDefault="00F6705A">
      <w:pPr>
        <w:pStyle w:val="Body"/>
        <w:numPr>
          <w:ilvl w:val="0"/>
          <w:numId w:val="2"/>
        </w:numPr>
        <w:spacing w:before="120" w:after="0"/>
        <w:rPr>
          <w:lang w:val="en-US"/>
        </w:rPr>
      </w:pPr>
      <w:r>
        <w:rPr>
          <w:rStyle w:val="None"/>
          <w:lang w:val="en-US"/>
        </w:rPr>
        <w:t xml:space="preserve">Refer to yourself in writing as a ZB Certification Candidate or a Candidate in the Zero Balancing Certification Program only. </w:t>
      </w:r>
    </w:p>
    <w:p w14:paraId="15775682" w14:textId="77777777" w:rsidR="005E5B76" w:rsidRDefault="00F6705A" w:rsidP="009B7A5F">
      <w:pPr>
        <w:pStyle w:val="Body"/>
        <w:numPr>
          <w:ilvl w:val="0"/>
          <w:numId w:val="2"/>
        </w:numPr>
        <w:spacing w:before="120" w:after="0"/>
        <w:rPr>
          <w:lang w:val="en-US"/>
        </w:rPr>
      </w:pPr>
      <w:r>
        <w:rPr>
          <w:rStyle w:val="None"/>
          <w:lang w:val="en-US"/>
        </w:rPr>
        <w:t>Pay</w:t>
      </w:r>
      <w:r w:rsidRPr="00214D79">
        <w:rPr>
          <w:rStyle w:val="None"/>
          <w:sz w:val="36"/>
          <w:lang w:val="en-US"/>
        </w:rPr>
        <w:t xml:space="preserve"> </w:t>
      </w:r>
      <w:r>
        <w:rPr>
          <w:rStyle w:val="None"/>
          <w:lang w:val="en-US"/>
        </w:rPr>
        <w:t>the full program fee prior to graduating from this program.</w:t>
      </w:r>
    </w:p>
    <w:p w14:paraId="1E3E7B3E" w14:textId="77777777" w:rsidR="005E5B76" w:rsidRDefault="00F6705A">
      <w:pPr>
        <w:pStyle w:val="Body"/>
        <w:numPr>
          <w:ilvl w:val="0"/>
          <w:numId w:val="2"/>
        </w:numPr>
        <w:spacing w:before="120" w:after="0"/>
        <w:rPr>
          <w:lang w:val="en-US"/>
        </w:rPr>
      </w:pPr>
      <w:r>
        <w:rPr>
          <w:rStyle w:val="None"/>
          <w:lang w:val="en-US"/>
        </w:rPr>
        <w:t>Complete all requirements of the program including attending at least 100 hours of approved classes, passing a written exam, passing a practical exam, and completing a program survey.</w:t>
      </w:r>
    </w:p>
    <w:p w14:paraId="5E0AADF9" w14:textId="77777777" w:rsidR="005E5B76" w:rsidRDefault="00F6705A">
      <w:pPr>
        <w:pStyle w:val="Body"/>
        <w:numPr>
          <w:ilvl w:val="0"/>
          <w:numId w:val="2"/>
        </w:numPr>
        <w:spacing w:before="120" w:after="0"/>
        <w:rPr>
          <w:lang w:val="en-US"/>
        </w:rPr>
      </w:pPr>
      <w:r>
        <w:rPr>
          <w:rStyle w:val="None"/>
          <w:lang w:val="en-US"/>
        </w:rPr>
        <w:t>Abide by the Ethics Guidelines of the ZBHA.</w:t>
      </w:r>
    </w:p>
    <w:p w14:paraId="5AC108FD" w14:textId="77777777" w:rsidR="005E5B76" w:rsidRPr="00C2617E" w:rsidRDefault="00F6705A">
      <w:pPr>
        <w:pStyle w:val="Body"/>
        <w:rPr>
          <w:rStyle w:val="None"/>
          <w:lang w:val="en-US"/>
        </w:rPr>
      </w:pPr>
      <w:r>
        <w:rPr>
          <w:rStyle w:val="None"/>
          <w:lang w:val="en-US"/>
        </w:rPr>
        <w:t xml:space="preserve">You also indicated that you understand that: </w:t>
      </w:r>
    </w:p>
    <w:p w14:paraId="3A82C274" w14:textId="77777777" w:rsidR="005E5B76" w:rsidRDefault="00F6705A">
      <w:pPr>
        <w:pStyle w:val="Body"/>
        <w:numPr>
          <w:ilvl w:val="0"/>
          <w:numId w:val="2"/>
        </w:numPr>
        <w:spacing w:before="120" w:after="0"/>
        <w:rPr>
          <w:lang w:val="en-US"/>
        </w:rPr>
      </w:pPr>
      <w:r>
        <w:rPr>
          <w:rStyle w:val="None"/>
          <w:lang w:val="en-US"/>
        </w:rPr>
        <w:t>The term Zero Balancing and the Fulcrum logo are both registered Trademarks held by the Zero Balancing Touch Foundation (“</w:t>
      </w:r>
      <w:r w:rsidRPr="005451AA">
        <w:rPr>
          <w:rStyle w:val="None"/>
          <w:lang w:val="en-US"/>
        </w:rPr>
        <w:t>ZBTF</w:t>
      </w:r>
      <w:r>
        <w:rPr>
          <w:rStyle w:val="None"/>
          <w:lang w:val="en-US"/>
        </w:rPr>
        <w:t>”) and the use thereof, together with the term “</w:t>
      </w:r>
      <w:r w:rsidRPr="005451AA">
        <w:rPr>
          <w:rStyle w:val="None"/>
          <w:lang w:val="en-US"/>
        </w:rPr>
        <w:t>Zero Balancer,</w:t>
      </w:r>
      <w:r>
        <w:rPr>
          <w:rStyle w:val="None"/>
          <w:lang w:val="en-US"/>
        </w:rPr>
        <w:t>” are reserved for those individuals who have officially graduated as Certified Zero Balancers and maintain the status of “Certified Zero Balancer.”</w:t>
      </w:r>
    </w:p>
    <w:p w14:paraId="456AAF3C" w14:textId="77777777" w:rsidR="005E5B76" w:rsidRDefault="00F6705A">
      <w:pPr>
        <w:pStyle w:val="Body"/>
        <w:numPr>
          <w:ilvl w:val="0"/>
          <w:numId w:val="2"/>
        </w:numPr>
        <w:spacing w:before="120" w:after="0"/>
        <w:rPr>
          <w:lang w:val="en-US"/>
        </w:rPr>
      </w:pPr>
      <w:r>
        <w:rPr>
          <w:rStyle w:val="None"/>
          <w:lang w:val="en-US"/>
        </w:rPr>
        <w:t>Membership benefits and Certified ZB Practitioner status are maintained by paying yearly dues.</w:t>
      </w:r>
    </w:p>
    <w:p w14:paraId="28D17B7F" w14:textId="77777777" w:rsidR="005E5B76" w:rsidRPr="005451AA" w:rsidRDefault="00F6705A" w:rsidP="00D6283E">
      <w:pPr>
        <w:pStyle w:val="Body"/>
        <w:rPr>
          <w:lang w:val="en-US"/>
        </w:rPr>
      </w:pPr>
      <w:r>
        <w:rPr>
          <w:rStyle w:val="None"/>
          <w:lang w:val="en-US"/>
        </w:rPr>
        <w:t>In addition, it is your responsibility to maintain the legal right to be a health care provider according to the laws governing such practice in your state for the profession for which you hold a primary license or certification</w:t>
      </w:r>
      <w:r w:rsidRPr="005451AA">
        <w:rPr>
          <w:rStyle w:val="None"/>
          <w:i/>
          <w:iCs/>
          <w:lang w:val="en-US"/>
        </w:rPr>
        <w:t xml:space="preserve">. </w:t>
      </w:r>
    </w:p>
    <w:p w14:paraId="077B83CB" w14:textId="77777777" w:rsidR="00980AB7" w:rsidRPr="00C2617E" w:rsidRDefault="00980AB7">
      <w:pPr>
        <w:pStyle w:val="Body"/>
        <w:rPr>
          <w:rStyle w:val="None"/>
          <w:lang w:val="en-US"/>
        </w:rPr>
      </w:pPr>
    </w:p>
    <w:p w14:paraId="287BAF41" w14:textId="77777777" w:rsidR="005E5B76" w:rsidRPr="00C2617E" w:rsidRDefault="00F6705A">
      <w:pPr>
        <w:pStyle w:val="Body"/>
        <w:rPr>
          <w:rStyle w:val="None"/>
          <w:lang w:val="en-US"/>
        </w:rPr>
      </w:pPr>
      <w:r>
        <w:rPr>
          <w:rStyle w:val="None"/>
          <w:b/>
          <w:bCs/>
          <w:sz w:val="26"/>
          <w:szCs w:val="26"/>
          <w:lang w:val="en-US"/>
        </w:rPr>
        <w:lastRenderedPageBreak/>
        <w:t>Zero Balancing Courses for Certification</w:t>
      </w:r>
      <w:r w:rsidRPr="005451AA">
        <w:rPr>
          <w:rStyle w:val="None"/>
          <w:lang w:val="en-US"/>
        </w:rPr>
        <w:t xml:space="preserve"> </w:t>
      </w:r>
    </w:p>
    <w:p w14:paraId="2BFF2668" w14:textId="77777777" w:rsidR="005E5B76" w:rsidRPr="00C2617E" w:rsidRDefault="00F6705A">
      <w:pPr>
        <w:pStyle w:val="Body"/>
        <w:rPr>
          <w:rStyle w:val="None"/>
          <w:lang w:val="en-US"/>
        </w:rPr>
      </w:pPr>
      <w:r>
        <w:rPr>
          <w:rStyle w:val="None"/>
          <w:lang w:val="en-US"/>
        </w:rPr>
        <w:t xml:space="preserve">Certification Exams are based on demonstrating understanding of ZB principles, practices and skill in performing the Core ZB Protocol as presented in Core ZB I &amp; II.  The other Certification Elective Courses all refer to and reinforce principles and skills from Core ZB while also expanding your understanding of how to adjust your work to more skillfully address your client’s needs. Each course includes a study guide that you can take additional notes on and refer to when studying, or while giving ZB sessions and preparing for the exams. </w:t>
      </w:r>
      <w:r>
        <w:rPr>
          <w:rStyle w:val="None"/>
          <w:i/>
          <w:iCs/>
          <w:lang w:val="en-US"/>
        </w:rPr>
        <w:t>See brief descriptions below.</w:t>
      </w:r>
      <w:r w:rsidRPr="009B7A5F">
        <w:rPr>
          <w:rStyle w:val="None"/>
          <w:lang w:val="en-US"/>
        </w:rPr>
        <w:t xml:space="preserve"> </w:t>
      </w:r>
    </w:p>
    <w:p w14:paraId="76713CCB" w14:textId="77777777" w:rsidR="005E5B76" w:rsidRPr="00C2617E" w:rsidRDefault="00F6705A" w:rsidP="009B7A5F">
      <w:pPr>
        <w:pStyle w:val="Body"/>
        <w:rPr>
          <w:rStyle w:val="None"/>
          <w:lang w:val="en-US"/>
        </w:rPr>
      </w:pPr>
      <w:r>
        <w:rPr>
          <w:rStyle w:val="None"/>
          <w:b/>
          <w:bCs/>
          <w:lang w:val="en-US"/>
        </w:rPr>
        <w:t>Zero Balancing I</w:t>
      </w:r>
      <w:r w:rsidRPr="005451AA">
        <w:rPr>
          <w:rStyle w:val="None"/>
          <w:lang w:val="en-US"/>
        </w:rPr>
        <w:t xml:space="preserve">: </w:t>
      </w:r>
      <w:r>
        <w:rPr>
          <w:rStyle w:val="None"/>
          <w:lang w:val="en-US"/>
        </w:rPr>
        <w:t>The first half of the Core Zero balancing program, introducing you to ZB theory, technique, touch skills and the history of the art and science of ZB. You will learn</w:t>
      </w:r>
      <w:r w:rsidR="00A45B8B">
        <w:rPr>
          <w:rStyle w:val="None"/>
          <w:lang w:val="en-US"/>
        </w:rPr>
        <w:t xml:space="preserve"> a </w:t>
      </w:r>
      <w:r>
        <w:rPr>
          <w:rStyle w:val="None"/>
          <w:lang w:val="en-US"/>
        </w:rPr>
        <w:t>ZB protocol and basic fulcrums, and be able to offer</w:t>
      </w:r>
      <w:r w:rsidR="00A45B8B">
        <w:rPr>
          <w:rStyle w:val="None"/>
          <w:lang w:val="en-US"/>
        </w:rPr>
        <w:t xml:space="preserve"> </w:t>
      </w:r>
      <w:r>
        <w:rPr>
          <w:rStyle w:val="None"/>
          <w:lang w:val="en-US"/>
        </w:rPr>
        <w:t xml:space="preserve">Zero Balancing by the end of class. </w:t>
      </w:r>
    </w:p>
    <w:p w14:paraId="71362FDA" w14:textId="77777777" w:rsidR="005E5B76" w:rsidRPr="00C2617E" w:rsidRDefault="00F6705A" w:rsidP="009B7A5F">
      <w:pPr>
        <w:pStyle w:val="Body"/>
        <w:rPr>
          <w:rStyle w:val="None"/>
          <w:lang w:val="en-US"/>
        </w:rPr>
      </w:pPr>
      <w:r>
        <w:rPr>
          <w:rStyle w:val="None"/>
          <w:b/>
          <w:bCs/>
          <w:lang w:val="en-US"/>
        </w:rPr>
        <w:t xml:space="preserve">Zero Balancing II: </w:t>
      </w:r>
      <w:r>
        <w:rPr>
          <w:rStyle w:val="None"/>
          <w:lang w:val="en-US"/>
        </w:rPr>
        <w:t>Provides a deeper refinement of the material presented in ZB I along with additional concepts and fulcrums to complete the presentation of</w:t>
      </w:r>
      <w:r w:rsidRPr="005451AA">
        <w:rPr>
          <w:rStyle w:val="None"/>
          <w:lang w:val="en-US"/>
        </w:rPr>
        <w:t xml:space="preserve"> Core Zero Balancing</w:t>
      </w:r>
      <w:r>
        <w:rPr>
          <w:rStyle w:val="None"/>
          <w:lang w:val="en-US"/>
        </w:rPr>
        <w:t xml:space="preserve"> principles and the full </w:t>
      </w:r>
      <w:r w:rsidRPr="005451AA">
        <w:rPr>
          <w:rStyle w:val="None"/>
          <w:lang w:val="en-US"/>
        </w:rPr>
        <w:t xml:space="preserve">protocol. </w:t>
      </w:r>
    </w:p>
    <w:p w14:paraId="46D6C4FE" w14:textId="77777777" w:rsidR="005E5B76" w:rsidRPr="00C2617E" w:rsidRDefault="00F6705A" w:rsidP="009B7A5F">
      <w:pPr>
        <w:pStyle w:val="Body"/>
        <w:rPr>
          <w:rStyle w:val="None"/>
          <w:lang w:val="en-US"/>
        </w:rPr>
      </w:pPr>
      <w:r>
        <w:rPr>
          <w:rStyle w:val="None"/>
          <w:b/>
          <w:bCs/>
          <w:lang w:val="en-US"/>
        </w:rPr>
        <w:t>Alchemy of Touch:</w:t>
      </w:r>
      <w:r w:rsidR="009B7A5F">
        <w:rPr>
          <w:rStyle w:val="None"/>
          <w:b/>
          <w:bCs/>
          <w:lang w:val="en-US"/>
        </w:rPr>
        <w:t xml:space="preserve"> </w:t>
      </w:r>
      <w:r>
        <w:rPr>
          <w:rStyle w:val="None"/>
          <w:lang w:val="en-US"/>
        </w:rPr>
        <w:t xml:space="preserve">Expands on Core ZB principles and delves into working with amplified fields of vibration within the body. Such skills allow you to both address well-held patterns more effectively and to empower session frames. </w:t>
      </w:r>
    </w:p>
    <w:p w14:paraId="3850156C" w14:textId="77777777" w:rsidR="005E5B76" w:rsidRPr="00C2617E" w:rsidRDefault="00F6705A" w:rsidP="009B7A5F">
      <w:pPr>
        <w:pStyle w:val="Body"/>
        <w:rPr>
          <w:rStyle w:val="None"/>
          <w:lang w:val="en-US"/>
        </w:rPr>
      </w:pPr>
      <w:r>
        <w:rPr>
          <w:rStyle w:val="None"/>
          <w:b/>
          <w:bCs/>
          <w:lang w:val="en-US"/>
        </w:rPr>
        <w:t>Geometry of Healing: Advanced Palpation Skills</w:t>
      </w:r>
      <w:r w:rsidR="009B7A5F">
        <w:rPr>
          <w:rStyle w:val="None"/>
          <w:b/>
          <w:bCs/>
          <w:lang w:val="en-US"/>
        </w:rPr>
        <w:t xml:space="preserve"> </w:t>
      </w:r>
      <w:r>
        <w:rPr>
          <w:rStyle w:val="None"/>
          <w:lang w:val="en-US"/>
        </w:rPr>
        <w:t>Explores how to work directly with vibratory/energetic fields including expanding your understanding of free standing wave forms and how to engage them directly. Much of the theoretical material presented is based on quantum physics, holograms, field theory, and how they can inform the world of touch.</w:t>
      </w:r>
    </w:p>
    <w:p w14:paraId="73529F35" w14:textId="77777777" w:rsidR="009B7A5F" w:rsidRPr="00C2617E" w:rsidRDefault="00F6705A" w:rsidP="00D6283E">
      <w:pPr>
        <w:rPr>
          <w:rStyle w:val="None"/>
          <w:rFonts w:ascii="Arial" w:hAnsi="Arial" w:cs="Arial Unicode MS"/>
          <w:color w:val="000000"/>
          <w:u w:color="000000"/>
          <w:bdr w:val="nil"/>
          <w:lang w:eastAsia="en-US"/>
        </w:rPr>
      </w:pPr>
      <w:r w:rsidRPr="00D6283E">
        <w:rPr>
          <w:rStyle w:val="None"/>
          <w:rFonts w:asciiTheme="minorHAnsi" w:hAnsiTheme="minorHAnsi" w:cstheme="minorHAnsi"/>
          <w:b/>
          <w:bCs/>
        </w:rPr>
        <w:t>Core ZB Advancing Skills Day</w:t>
      </w:r>
      <w:r w:rsidR="00D6283E" w:rsidRPr="00D6283E">
        <w:rPr>
          <w:rStyle w:val="None"/>
          <w:rFonts w:asciiTheme="minorHAnsi" w:hAnsiTheme="minorHAnsi" w:cstheme="minorHAnsi"/>
          <w:b/>
          <w:bCs/>
        </w:rPr>
        <w:t>:</w:t>
      </w:r>
      <w:r w:rsidR="00D6283E">
        <w:rPr>
          <w:rStyle w:val="None"/>
          <w:b/>
          <w:bCs/>
        </w:rPr>
        <w:t xml:space="preserve"> </w:t>
      </w:r>
      <w:r w:rsidR="00D6283E" w:rsidRPr="00D6283E">
        <w:rPr>
          <w:rFonts w:asciiTheme="minorHAnsi" w:eastAsia="Times New Roman" w:hAnsiTheme="minorHAnsi" w:cstheme="minorHAnsi"/>
          <w:color w:val="000000"/>
        </w:rPr>
        <w:t>This class will enhance the skills and understandings of new ZB students, sharpen the skills of those who have not taken courses recently, and develop relationships among ZB practitioners.</w:t>
      </w:r>
      <w:r>
        <w:rPr>
          <w:rStyle w:val="None"/>
        </w:rPr>
        <w:t xml:space="preserve"> </w:t>
      </w:r>
    </w:p>
    <w:p w14:paraId="43B29F54" w14:textId="77777777" w:rsidR="005E5B76" w:rsidRPr="005451AA" w:rsidRDefault="00F6705A">
      <w:pPr>
        <w:pStyle w:val="Body"/>
        <w:rPr>
          <w:rStyle w:val="None"/>
          <w:rFonts w:ascii="Times New Roman" w:hAnsi="Times New Roman" w:cs="Times New Roman"/>
          <w:color w:val="auto"/>
          <w:bdr w:val="none" w:sz="0" w:space="0" w:color="auto"/>
          <w:lang w:val="en-US" w:eastAsia="zh-CN"/>
        </w:rPr>
      </w:pPr>
      <w:r>
        <w:rPr>
          <w:rStyle w:val="None"/>
          <w:lang w:val="en-US"/>
        </w:rPr>
        <w:t xml:space="preserve">You can also contact people you have shared a class with and organize a gathering to share ideas, questions and exchange sessions. </w:t>
      </w:r>
    </w:p>
    <w:p w14:paraId="369722B9" w14:textId="77777777" w:rsidR="005E5B76" w:rsidRDefault="00F6705A">
      <w:pPr>
        <w:pStyle w:val="Body"/>
        <w:rPr>
          <w:rStyle w:val="None"/>
          <w:lang w:val="en-US"/>
        </w:rPr>
      </w:pPr>
      <w:r w:rsidRPr="005451AA">
        <w:rPr>
          <w:rStyle w:val="None"/>
          <w:b/>
          <w:bCs/>
          <w:lang w:val="en-US"/>
        </w:rPr>
        <w:t xml:space="preserve">Online: </w:t>
      </w:r>
      <w:r>
        <w:rPr>
          <w:rStyle w:val="None"/>
          <w:lang w:val="en-US"/>
        </w:rPr>
        <w:t xml:space="preserve">Keep your eye on notifications from the ZBHA (or visit the website) about online classes, events, and study groups. These accessible gatherings allow you to engage with others interested in ZB and support your learning process. </w:t>
      </w:r>
    </w:p>
    <w:p w14:paraId="5F1BD870" w14:textId="77777777" w:rsidR="00A45B8B" w:rsidRDefault="00A45B8B">
      <w:pPr>
        <w:pStyle w:val="Body"/>
        <w:rPr>
          <w:rStyle w:val="None"/>
          <w:lang w:val="en-US"/>
        </w:rPr>
      </w:pPr>
    </w:p>
    <w:p w14:paraId="4A4B3A98" w14:textId="77777777" w:rsidR="00A45B8B" w:rsidRPr="00C2617E" w:rsidRDefault="00A45B8B">
      <w:pPr>
        <w:pStyle w:val="Body"/>
        <w:rPr>
          <w:rStyle w:val="None"/>
          <w:lang w:val="en-US"/>
        </w:rPr>
      </w:pPr>
    </w:p>
    <w:p w14:paraId="4313C75D" w14:textId="77777777" w:rsidR="005E5B76" w:rsidRPr="00C2617E" w:rsidRDefault="00F6705A">
      <w:pPr>
        <w:pStyle w:val="Body"/>
        <w:rPr>
          <w:rStyle w:val="None"/>
          <w:lang w:val="en-US"/>
        </w:rPr>
      </w:pPr>
      <w:r w:rsidRPr="005451AA">
        <w:rPr>
          <w:rStyle w:val="None"/>
          <w:b/>
          <w:bCs/>
          <w:lang w:val="en-US"/>
        </w:rPr>
        <w:lastRenderedPageBreak/>
        <w:t>R</w:t>
      </w:r>
      <w:r>
        <w:rPr>
          <w:rStyle w:val="None"/>
          <w:b/>
          <w:bCs/>
          <w:lang w:val="en-US"/>
        </w:rPr>
        <w:t>ecord these events here:</w:t>
      </w:r>
      <w:r w:rsidRPr="005451AA">
        <w:rPr>
          <w:rStyle w:val="None"/>
          <w:lang w:val="en-US"/>
        </w:rPr>
        <w:t xml:space="preserve"> </w:t>
      </w:r>
    </w:p>
    <w:p w14:paraId="68D41512" w14:textId="77777777" w:rsidR="005E5B76" w:rsidRPr="00C2617E" w:rsidRDefault="00F6705A" w:rsidP="009B7A5F">
      <w:pPr>
        <w:pStyle w:val="Body"/>
        <w:tabs>
          <w:tab w:val="left" w:leader="underscore" w:pos="5700"/>
          <w:tab w:val="left" w:leader="underscore" w:pos="8400"/>
        </w:tabs>
        <w:rPr>
          <w:rStyle w:val="None"/>
          <w:lang w:val="en-US"/>
        </w:rPr>
      </w:pPr>
      <w:r w:rsidRPr="005451AA">
        <w:rPr>
          <w:rStyle w:val="None"/>
          <w:lang w:val="en-US"/>
        </w:rPr>
        <w:t xml:space="preserve">1. </w:t>
      </w:r>
      <w:r>
        <w:rPr>
          <w:rStyle w:val="None"/>
          <w:lang w:val="en-US"/>
        </w:rPr>
        <w:t>Event</w:t>
      </w:r>
      <w:r>
        <w:rPr>
          <w:rStyle w:val="None"/>
          <w:lang w:val="en-US"/>
        </w:rPr>
        <w:tab/>
      </w:r>
      <w:r w:rsidRPr="005451AA">
        <w:rPr>
          <w:rStyle w:val="None"/>
          <w:lang w:val="en-US"/>
        </w:rPr>
        <w:t xml:space="preserve">Date </w:t>
      </w:r>
      <w:r w:rsidRPr="005451AA">
        <w:rPr>
          <w:rStyle w:val="None"/>
          <w:lang w:val="en-US"/>
        </w:rPr>
        <w:tab/>
        <w:t xml:space="preserve"> </w:t>
      </w:r>
    </w:p>
    <w:p w14:paraId="2B394F06" w14:textId="77777777" w:rsidR="005E5B76" w:rsidRPr="00C2617E" w:rsidRDefault="00F6705A">
      <w:pPr>
        <w:pStyle w:val="Body"/>
        <w:tabs>
          <w:tab w:val="left" w:leader="underscore" w:pos="5700"/>
          <w:tab w:val="left" w:leader="underscore" w:pos="8400"/>
        </w:tabs>
        <w:rPr>
          <w:rStyle w:val="None"/>
          <w:lang w:val="en-US"/>
        </w:rPr>
      </w:pPr>
      <w:r w:rsidRPr="00C2617E">
        <w:rPr>
          <w:rStyle w:val="None"/>
          <w:lang w:val="en-US"/>
        </w:rPr>
        <w:t>2. Event</w:t>
      </w:r>
      <w:r w:rsidRPr="00C2617E">
        <w:rPr>
          <w:rStyle w:val="None"/>
          <w:lang w:val="en-US"/>
        </w:rPr>
        <w:tab/>
        <w:t xml:space="preserve">Date </w:t>
      </w:r>
      <w:r w:rsidRPr="00C2617E">
        <w:rPr>
          <w:rStyle w:val="None"/>
          <w:lang w:val="en-US"/>
        </w:rPr>
        <w:tab/>
        <w:t xml:space="preserve"> </w:t>
      </w:r>
    </w:p>
    <w:p w14:paraId="509959D8" w14:textId="77777777" w:rsidR="005E5B76" w:rsidRPr="00C2617E" w:rsidRDefault="00F6705A">
      <w:pPr>
        <w:pStyle w:val="Body"/>
        <w:tabs>
          <w:tab w:val="left" w:leader="underscore" w:pos="5700"/>
          <w:tab w:val="left" w:leader="underscore" w:pos="8400"/>
        </w:tabs>
        <w:rPr>
          <w:rStyle w:val="None"/>
          <w:lang w:val="en-US"/>
        </w:rPr>
      </w:pPr>
      <w:r w:rsidRPr="00C2617E">
        <w:rPr>
          <w:rStyle w:val="None"/>
          <w:lang w:val="en-US"/>
        </w:rPr>
        <w:t>3. Event</w:t>
      </w:r>
      <w:r w:rsidRPr="00C2617E">
        <w:rPr>
          <w:rStyle w:val="None"/>
          <w:lang w:val="en-US"/>
        </w:rPr>
        <w:tab/>
        <w:t xml:space="preserve">Date </w:t>
      </w:r>
      <w:r w:rsidRPr="00C2617E">
        <w:rPr>
          <w:rStyle w:val="None"/>
          <w:lang w:val="en-US"/>
        </w:rPr>
        <w:tab/>
        <w:t xml:space="preserve"> </w:t>
      </w:r>
    </w:p>
    <w:p w14:paraId="261883F2" w14:textId="77777777" w:rsidR="005E5B76" w:rsidRPr="00C2617E" w:rsidRDefault="00F6705A" w:rsidP="009B7A5F">
      <w:pPr>
        <w:pStyle w:val="Body"/>
        <w:tabs>
          <w:tab w:val="left" w:leader="underscore" w:pos="5700"/>
          <w:tab w:val="left" w:leader="underscore" w:pos="8400"/>
        </w:tabs>
        <w:rPr>
          <w:rStyle w:val="None"/>
          <w:lang w:val="en-US"/>
        </w:rPr>
      </w:pPr>
      <w:r w:rsidRPr="00C2617E">
        <w:rPr>
          <w:rStyle w:val="None"/>
          <w:lang w:val="en-US"/>
        </w:rPr>
        <w:t>4. Event</w:t>
      </w:r>
      <w:r w:rsidRPr="00C2617E">
        <w:rPr>
          <w:rStyle w:val="None"/>
          <w:lang w:val="en-US"/>
        </w:rPr>
        <w:tab/>
        <w:t xml:space="preserve">Date </w:t>
      </w:r>
      <w:r w:rsidRPr="00C2617E">
        <w:rPr>
          <w:rStyle w:val="None"/>
          <w:lang w:val="en-US"/>
        </w:rPr>
        <w:tab/>
        <w:t xml:space="preserve"> </w:t>
      </w:r>
    </w:p>
    <w:p w14:paraId="158A918A" w14:textId="77777777" w:rsidR="00D6283E" w:rsidRPr="00C2617E" w:rsidRDefault="00F6705A" w:rsidP="00D6283E">
      <w:pPr>
        <w:pStyle w:val="Body"/>
        <w:tabs>
          <w:tab w:val="left" w:leader="underscore" w:pos="5700"/>
          <w:tab w:val="left" w:leader="underscore" w:pos="8400"/>
        </w:tabs>
        <w:rPr>
          <w:rStyle w:val="None"/>
          <w:lang w:val="en-US"/>
        </w:rPr>
      </w:pPr>
      <w:r w:rsidRPr="00D6283E">
        <w:rPr>
          <w:rStyle w:val="None"/>
          <w:lang w:val="en-US"/>
        </w:rPr>
        <w:t>5. Event</w:t>
      </w:r>
      <w:r w:rsidRPr="00D6283E">
        <w:rPr>
          <w:rStyle w:val="None"/>
          <w:lang w:val="en-US"/>
        </w:rPr>
        <w:tab/>
        <w:t xml:space="preserve">Date </w:t>
      </w:r>
      <w:r w:rsidRPr="00D6283E">
        <w:rPr>
          <w:rStyle w:val="None"/>
          <w:lang w:val="en-US"/>
        </w:rPr>
        <w:tab/>
        <w:t xml:space="preserve"> </w:t>
      </w:r>
    </w:p>
    <w:p w14:paraId="7FFE1E91" w14:textId="77777777" w:rsidR="005E5B76" w:rsidRPr="00C2617E" w:rsidRDefault="00F6705A" w:rsidP="00D6283E">
      <w:pPr>
        <w:pStyle w:val="Body"/>
        <w:tabs>
          <w:tab w:val="left" w:leader="underscore" w:pos="5700"/>
          <w:tab w:val="left" w:leader="underscore" w:pos="8400"/>
        </w:tabs>
        <w:rPr>
          <w:rStyle w:val="None"/>
          <w:lang w:val="en-US"/>
        </w:rPr>
      </w:pPr>
      <w:r>
        <w:rPr>
          <w:rStyle w:val="None"/>
          <w:b/>
          <w:bCs/>
          <w:sz w:val="26"/>
          <w:szCs w:val="26"/>
          <w:lang w:val="en-US"/>
        </w:rPr>
        <w:t>Your Learning Process in Addition to Classes</w:t>
      </w:r>
    </w:p>
    <w:p w14:paraId="52E78CCC" w14:textId="77777777" w:rsidR="005E5B76" w:rsidRPr="00C2617E" w:rsidRDefault="00F6705A">
      <w:pPr>
        <w:pStyle w:val="Body"/>
        <w:rPr>
          <w:rStyle w:val="None"/>
          <w:lang w:val="en-US"/>
        </w:rPr>
      </w:pPr>
      <w:r>
        <w:rPr>
          <w:rStyle w:val="None"/>
          <w:lang w:val="en-US"/>
        </w:rPr>
        <w:t xml:space="preserve">Zero Balancing is experiential. To learn this work we all need to feel it through giving and receiving sessions and engaging with parts of the protocol and principles outside of the required classes. </w:t>
      </w:r>
    </w:p>
    <w:p w14:paraId="18114C26" w14:textId="77777777" w:rsidR="005E5B76" w:rsidRPr="00C2617E" w:rsidRDefault="00F6705A">
      <w:pPr>
        <w:pStyle w:val="Body"/>
        <w:rPr>
          <w:rStyle w:val="None"/>
          <w:lang w:val="en-US"/>
        </w:rPr>
      </w:pPr>
      <w:r>
        <w:rPr>
          <w:rStyle w:val="None"/>
          <w:b/>
          <w:bCs/>
          <w:sz w:val="26"/>
          <w:szCs w:val="26"/>
          <w:lang w:val="en-US"/>
        </w:rPr>
        <w:t>Recommended Activities:</w:t>
      </w:r>
      <w:r w:rsidRPr="005451AA">
        <w:rPr>
          <w:rStyle w:val="None"/>
          <w:lang w:val="en-US"/>
        </w:rPr>
        <w:t xml:space="preserve">    </w:t>
      </w:r>
    </w:p>
    <w:p w14:paraId="6AA2FFB4" w14:textId="77777777" w:rsidR="005E5B76" w:rsidRPr="00C2617E" w:rsidRDefault="00F6705A">
      <w:pPr>
        <w:pStyle w:val="Body"/>
        <w:rPr>
          <w:rStyle w:val="None"/>
          <w:lang w:val="en-US"/>
        </w:rPr>
      </w:pPr>
      <w:r w:rsidRPr="005451AA">
        <w:rPr>
          <w:rStyle w:val="None"/>
          <w:b/>
          <w:bCs/>
          <w:lang w:val="en-US"/>
        </w:rPr>
        <w:t>Personal ZB Journal</w:t>
      </w:r>
      <w:r w:rsidRPr="005451AA">
        <w:rPr>
          <w:rStyle w:val="None"/>
          <w:lang w:val="en-US"/>
        </w:rPr>
        <w:t xml:space="preserve"> </w:t>
      </w:r>
    </w:p>
    <w:p w14:paraId="0A389B8C" w14:textId="77777777" w:rsidR="005E5B76" w:rsidRPr="00C2617E" w:rsidRDefault="00F6705A" w:rsidP="009B7A5F">
      <w:pPr>
        <w:pStyle w:val="Body"/>
        <w:rPr>
          <w:rStyle w:val="None"/>
          <w:lang w:val="en-US"/>
        </w:rPr>
      </w:pPr>
      <w:r>
        <w:rPr>
          <w:rStyle w:val="None"/>
          <w:lang w:val="en-US"/>
        </w:rPr>
        <w:t xml:space="preserve">We encourage you to journal about all of the ZB sessions you have given and received, as well as touch feedback, mentoring, study partner sessions and your self-study of ZB principles. Journaling about any aspect of ZB can benefit your learning and experience. New insights and questions will arise and feelings emerge, bringing helpful, personal feedback. This is for your own benefit and growth and may inspire you to share your insights and questions with a Certified Mentor or other ZBers. </w:t>
      </w:r>
    </w:p>
    <w:p w14:paraId="38B406B4" w14:textId="77777777" w:rsidR="005E5B76" w:rsidRPr="00C2617E" w:rsidRDefault="00F6705A">
      <w:pPr>
        <w:pStyle w:val="Body"/>
        <w:rPr>
          <w:rStyle w:val="None"/>
          <w:lang w:val="en-US"/>
        </w:rPr>
      </w:pPr>
      <w:r>
        <w:rPr>
          <w:rStyle w:val="None"/>
          <w:b/>
          <w:bCs/>
          <w:lang w:val="en-US"/>
        </w:rPr>
        <w:t>Giving and Receiving</w:t>
      </w:r>
      <w:r w:rsidRPr="005451AA">
        <w:rPr>
          <w:rStyle w:val="None"/>
          <w:lang w:val="en-US"/>
        </w:rPr>
        <w:t xml:space="preserve"> </w:t>
      </w:r>
      <w:r w:rsidRPr="005451AA">
        <w:rPr>
          <w:rStyle w:val="None"/>
          <w:b/>
          <w:bCs/>
          <w:lang w:val="en-US"/>
        </w:rPr>
        <w:t>Pure Zero Balancing Sessions</w:t>
      </w:r>
      <w:r w:rsidRPr="005451AA">
        <w:rPr>
          <w:rStyle w:val="None"/>
          <w:lang w:val="en-US"/>
        </w:rPr>
        <w:t xml:space="preserve"> </w:t>
      </w:r>
    </w:p>
    <w:p w14:paraId="6D71EDBF" w14:textId="77777777" w:rsidR="005E5B76" w:rsidRPr="00C2617E" w:rsidRDefault="00F6705A">
      <w:pPr>
        <w:pStyle w:val="Body"/>
        <w:rPr>
          <w:rStyle w:val="None"/>
          <w:lang w:val="en-US"/>
        </w:rPr>
      </w:pPr>
      <w:r>
        <w:rPr>
          <w:rStyle w:val="None"/>
          <w:b/>
          <w:bCs/>
          <w:lang w:val="en-US"/>
        </w:rPr>
        <w:t>Give</w:t>
      </w:r>
      <w:r>
        <w:rPr>
          <w:rStyle w:val="None"/>
          <w:lang w:val="en-US"/>
        </w:rPr>
        <w:t xml:space="preserve"> as many pure Zero Balancing sessions as you can. By pure we mean not combined with other modalities. The more pure ZB sessions you do, the deeper your learning will be.  Your understanding and skills will grow, and your relationship with Zero Balancing will take off. Consider setting a frame for yourself (such as “connect with the person’s donkey at a deeper level,” </w:t>
      </w:r>
      <w:r w:rsidRPr="005451AA">
        <w:rPr>
          <w:rStyle w:val="None"/>
          <w:lang w:val="en-US"/>
        </w:rPr>
        <w:t xml:space="preserve">or </w:t>
      </w:r>
      <w:r>
        <w:rPr>
          <w:rStyle w:val="None"/>
          <w:lang w:val="en-US"/>
        </w:rPr>
        <w:t>“focus intensely on what I feel with the hip evaluation”) as the ZBer before any and all sessions.</w:t>
      </w:r>
    </w:p>
    <w:p w14:paraId="46BAA7BB" w14:textId="77777777" w:rsidR="005E5B76" w:rsidRPr="00C2617E" w:rsidRDefault="00F6705A">
      <w:pPr>
        <w:pStyle w:val="Body"/>
        <w:ind w:left="180" w:firstLine="420"/>
        <w:rPr>
          <w:rStyle w:val="None"/>
          <w:lang w:val="en-US"/>
        </w:rPr>
      </w:pPr>
      <w:r>
        <w:rPr>
          <w:rStyle w:val="None"/>
          <w:b/>
          <w:bCs/>
          <w:color w:val="3F6797"/>
          <w:u w:color="3F6797"/>
          <w:lang w:val="en-US"/>
        </w:rPr>
        <w:t>“Giving ZB’s is where I learned the most. I also enjoyed the books and stories about successful ZB treatments. They helped give me confidence.”</w:t>
      </w:r>
      <w:r w:rsidRPr="005451AA">
        <w:rPr>
          <w:rStyle w:val="None"/>
          <w:b/>
          <w:bCs/>
          <w:color w:val="3F6797"/>
          <w:u w:color="3F6797"/>
          <w:lang w:val="en-US"/>
        </w:rPr>
        <w:t xml:space="preserve">  </w:t>
      </w:r>
    </w:p>
    <w:p w14:paraId="01C187C8" w14:textId="77777777" w:rsidR="005E5B76" w:rsidRPr="00C2617E" w:rsidRDefault="00F6705A">
      <w:pPr>
        <w:pStyle w:val="Body"/>
        <w:rPr>
          <w:rStyle w:val="None"/>
          <w:lang w:val="en-US"/>
        </w:rPr>
      </w:pPr>
      <w:r>
        <w:rPr>
          <w:rStyle w:val="None"/>
          <w:b/>
          <w:bCs/>
          <w:lang w:val="en-US"/>
        </w:rPr>
        <w:t xml:space="preserve">Fill in this tracking </w:t>
      </w:r>
      <w:r w:rsidRPr="005451AA">
        <w:rPr>
          <w:rStyle w:val="None"/>
          <w:b/>
          <w:bCs/>
          <w:lang w:val="en-US"/>
        </w:rPr>
        <w:t>log</w:t>
      </w:r>
      <w:r>
        <w:rPr>
          <w:rStyle w:val="None"/>
          <w:b/>
          <w:bCs/>
          <w:lang w:val="en-US"/>
        </w:rPr>
        <w:t xml:space="preserve"> as you give</w:t>
      </w:r>
      <w:r w:rsidR="00214D79">
        <w:rPr>
          <w:rStyle w:val="None"/>
          <w:b/>
          <w:bCs/>
          <w:lang w:val="en-US"/>
        </w:rPr>
        <w:t xml:space="preserve"> </w:t>
      </w:r>
      <w:r>
        <w:rPr>
          <w:rStyle w:val="None"/>
          <w:b/>
          <w:bCs/>
          <w:lang w:val="en-US"/>
        </w:rPr>
        <w:t>Zero Balancing sessions.</w:t>
      </w:r>
      <w:r w:rsidRPr="005451AA">
        <w:rPr>
          <w:rStyle w:val="None"/>
          <w:lang w:val="en-US"/>
        </w:rPr>
        <w:t xml:space="preserve"> </w:t>
      </w:r>
      <w:r>
        <w:rPr>
          <w:rStyle w:val="None"/>
          <w:lang w:val="en-US"/>
        </w:rPr>
        <w:t xml:space="preserve">We encourage you to make notes for yourself on any questions and insights that arise during these sessions. Questions can be a guide to further self-study or to ask someone in the ZB community for assistance. </w:t>
      </w:r>
    </w:p>
    <w:p w14:paraId="7882A4C5" w14:textId="77777777" w:rsidR="005E5B76" w:rsidRPr="00B20A0A" w:rsidRDefault="00F6705A">
      <w:pPr>
        <w:pStyle w:val="Body"/>
        <w:rPr>
          <w:rStyle w:val="None"/>
        </w:rPr>
      </w:pPr>
      <w:r w:rsidRPr="00B20A0A">
        <w:rPr>
          <w:rStyle w:val="None"/>
          <w:u w:val="single"/>
          <w:lang w:val="en-US"/>
        </w:rPr>
        <w:lastRenderedPageBreak/>
        <w:t xml:space="preserve">Date ZB </w:t>
      </w:r>
      <w:r>
        <w:rPr>
          <w:rStyle w:val="None"/>
          <w:u w:val="single"/>
          <w:lang w:val="en-US"/>
        </w:rPr>
        <w:t>Given</w:t>
      </w:r>
      <w:r w:rsidRPr="00B20A0A">
        <w:rPr>
          <w:rStyle w:val="None"/>
          <w:lang w:val="en-US"/>
        </w:rPr>
        <w:t xml:space="preserve"> </w:t>
      </w:r>
      <w:r w:rsidRPr="00B20A0A">
        <w:rPr>
          <w:rStyle w:val="None"/>
          <w:lang w:val="en-US"/>
        </w:rPr>
        <w:tab/>
      </w:r>
      <w:r>
        <w:rPr>
          <w:rStyle w:val="None"/>
          <w:u w:val="single"/>
          <w:lang w:val="en-US"/>
        </w:rPr>
        <w:t>C</w:t>
      </w:r>
      <w:r w:rsidRPr="00B20A0A">
        <w:rPr>
          <w:rStyle w:val="None"/>
          <w:u w:val="single"/>
          <w:lang w:val="en-US"/>
        </w:rPr>
        <w:t>lient</w:t>
      </w:r>
      <w:r w:rsidRPr="00B20A0A">
        <w:rPr>
          <w:rStyle w:val="None"/>
          <w:lang w:val="en-US"/>
        </w:rPr>
        <w:tab/>
      </w:r>
      <w:r w:rsidRPr="00B20A0A">
        <w:rPr>
          <w:rStyle w:val="None"/>
          <w:lang w:val="en-US"/>
        </w:rPr>
        <w:tab/>
      </w:r>
      <w:r w:rsidRPr="00B20A0A">
        <w:rPr>
          <w:rStyle w:val="None"/>
          <w:lang w:val="en-US"/>
        </w:rPr>
        <w:tab/>
      </w:r>
      <w:r w:rsidRPr="00B20A0A">
        <w:rPr>
          <w:rStyle w:val="None"/>
          <w:lang w:val="en-US"/>
        </w:rPr>
        <w:tab/>
      </w:r>
      <w:r>
        <w:rPr>
          <w:rStyle w:val="None"/>
          <w:u w:val="single"/>
          <w:lang w:val="en-US"/>
        </w:rPr>
        <w:t>Notes</w:t>
      </w:r>
    </w:p>
    <w:p w14:paraId="46F824B6" w14:textId="77777777" w:rsidR="005E5B76" w:rsidRPr="00B20A0A" w:rsidRDefault="00F6705A"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38A5305C" w14:textId="77777777" w:rsidR="005E5B76" w:rsidRPr="00B20A0A" w:rsidRDefault="00F6705A"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343D15E2" w14:textId="77777777" w:rsidR="00214D79" w:rsidRDefault="00F6705A"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267D5E7D" w14:textId="77777777" w:rsidR="005E5B76" w:rsidRPr="00B20A0A" w:rsidRDefault="00F6705A" w:rsidP="00214D79">
      <w:pPr>
        <w:pStyle w:val="Body"/>
        <w:numPr>
          <w:ilvl w:val="0"/>
          <w:numId w:val="8"/>
        </w:numPr>
        <w:tabs>
          <w:tab w:val="left" w:leader="underscore" w:pos="1800"/>
          <w:tab w:val="left" w:leader="underscore" w:pos="3600"/>
          <w:tab w:val="left" w:leader="underscore" w:pos="8800"/>
        </w:tabs>
        <w:rPr>
          <w:rStyle w:val="None"/>
        </w:rPr>
      </w:pPr>
      <w:r w:rsidRPr="00214D79">
        <w:rPr>
          <w:rStyle w:val="None"/>
          <w:lang w:val="en-US"/>
        </w:rPr>
        <w:t xml:space="preserve"> </w:t>
      </w:r>
      <w:r w:rsidRPr="00214D79">
        <w:rPr>
          <w:rStyle w:val="None"/>
          <w:lang w:val="en-US"/>
        </w:rPr>
        <w:tab/>
        <w:t xml:space="preserve">   </w:t>
      </w:r>
      <w:r w:rsidRPr="00214D79">
        <w:rPr>
          <w:rStyle w:val="None"/>
          <w:lang w:val="en-US"/>
        </w:rPr>
        <w:tab/>
        <w:t xml:space="preserve">   </w:t>
      </w:r>
      <w:r w:rsidRPr="00214D79">
        <w:rPr>
          <w:rStyle w:val="None"/>
          <w:lang w:val="en-US"/>
        </w:rPr>
        <w:tab/>
      </w:r>
    </w:p>
    <w:p w14:paraId="329E9DA7" w14:textId="77777777" w:rsidR="005E5B76" w:rsidRPr="00B20A0A" w:rsidRDefault="00F6705A"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0A12EB02" w14:textId="77777777" w:rsidR="005E5B76" w:rsidRPr="00B20A0A" w:rsidRDefault="00F6705A"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12CE6F51" w14:textId="77777777" w:rsidR="00214D79" w:rsidRPr="00B20A0A" w:rsidRDefault="00F6705A"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w:t>
      </w:r>
      <w:r w:rsidR="00214D79">
        <w:rPr>
          <w:rStyle w:val="None"/>
          <w:lang w:val="en-US"/>
        </w:rPr>
        <w:tab/>
        <w:t xml:space="preserve">   </w:t>
      </w:r>
      <w:r w:rsidR="00214D79">
        <w:rPr>
          <w:rStyle w:val="None"/>
          <w:lang w:val="en-US"/>
        </w:rPr>
        <w:tab/>
        <w:t xml:space="preserve">   </w:t>
      </w:r>
      <w:r w:rsidR="00214D79">
        <w:rPr>
          <w:rStyle w:val="None"/>
          <w:lang w:val="en-US"/>
        </w:rPr>
        <w:tab/>
      </w:r>
    </w:p>
    <w:p w14:paraId="149123C3"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1F159F32" w14:textId="77777777" w:rsidR="00214D79"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 xml:space="preserve"> </w:t>
      </w:r>
      <w:r w:rsidR="00F6705A">
        <w:rPr>
          <w:rStyle w:val="None"/>
          <w:lang w:val="en-US"/>
        </w:rPr>
        <w:tab/>
        <w:t xml:space="preserve">   </w:t>
      </w:r>
      <w:r w:rsidR="00F6705A">
        <w:rPr>
          <w:rStyle w:val="None"/>
          <w:lang w:val="en-US"/>
        </w:rPr>
        <w:tab/>
        <w:t xml:space="preserve">   </w:t>
      </w:r>
      <w:r w:rsidR="00F6705A">
        <w:rPr>
          <w:rStyle w:val="None"/>
          <w:lang w:val="en-US"/>
        </w:rPr>
        <w:tab/>
      </w:r>
    </w:p>
    <w:p w14:paraId="1B891337"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 xml:space="preserve"> </w:t>
      </w:r>
      <w:r>
        <w:rPr>
          <w:rStyle w:val="None"/>
          <w:lang w:val="en-US"/>
        </w:rPr>
        <w:tab/>
        <w:t xml:space="preserve">   </w:t>
      </w:r>
      <w:r>
        <w:rPr>
          <w:rStyle w:val="None"/>
          <w:lang w:val="en-US"/>
        </w:rPr>
        <w:tab/>
        <w:t xml:space="preserve">    </w:t>
      </w:r>
      <w:r>
        <w:rPr>
          <w:rStyle w:val="None"/>
          <w:lang w:val="en-US"/>
        </w:rPr>
        <w:tab/>
      </w:r>
    </w:p>
    <w:p w14:paraId="74B2D47B"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0B8E7909"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 xml:space="preserve"> </w:t>
      </w:r>
      <w:r>
        <w:rPr>
          <w:rStyle w:val="None"/>
          <w:lang w:val="en-US"/>
        </w:rPr>
        <w:tab/>
        <w:t xml:space="preserve">   </w:t>
      </w:r>
      <w:r>
        <w:rPr>
          <w:rStyle w:val="None"/>
          <w:lang w:val="en-US"/>
        </w:rPr>
        <w:tab/>
        <w:t xml:space="preserve">   </w:t>
      </w:r>
      <w:r>
        <w:rPr>
          <w:rStyle w:val="None"/>
          <w:lang w:val="en-US"/>
        </w:rPr>
        <w:tab/>
      </w:r>
    </w:p>
    <w:p w14:paraId="73C5F59B"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 xml:space="preserve"> </w:t>
      </w:r>
      <w:r>
        <w:rPr>
          <w:rStyle w:val="None"/>
          <w:lang w:val="en-US"/>
        </w:rPr>
        <w:tab/>
        <w:t xml:space="preserve">   </w:t>
      </w:r>
      <w:r>
        <w:rPr>
          <w:rStyle w:val="None"/>
          <w:lang w:val="en-US"/>
        </w:rPr>
        <w:tab/>
        <w:t xml:space="preserve">   </w:t>
      </w:r>
      <w:r>
        <w:rPr>
          <w:rStyle w:val="None"/>
          <w:lang w:val="en-US"/>
        </w:rPr>
        <w:tab/>
      </w:r>
    </w:p>
    <w:p w14:paraId="0C6C2303" w14:textId="77777777" w:rsidR="00214D79"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2B87EC8E"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sidRPr="00214D79">
        <w:rPr>
          <w:rStyle w:val="None"/>
          <w:lang w:val="en-US"/>
        </w:rPr>
        <w:tab/>
        <w:t xml:space="preserve">   </w:t>
      </w:r>
      <w:r w:rsidRPr="00214D79">
        <w:rPr>
          <w:rStyle w:val="None"/>
          <w:lang w:val="en-US"/>
        </w:rPr>
        <w:tab/>
        <w:t xml:space="preserve">   </w:t>
      </w:r>
      <w:r w:rsidRPr="00214D79">
        <w:rPr>
          <w:rStyle w:val="None"/>
          <w:lang w:val="en-US"/>
        </w:rPr>
        <w:tab/>
      </w:r>
    </w:p>
    <w:p w14:paraId="188ABB7C"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t>‘</w:t>
      </w:r>
    </w:p>
    <w:p w14:paraId="1D474ADB" w14:textId="77777777" w:rsidR="00214D79" w:rsidRDefault="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530F7FFC"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14ADCAE1"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6A4CD587"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 xml:space="preserve"> </w:t>
      </w:r>
      <w:r>
        <w:rPr>
          <w:rStyle w:val="None"/>
          <w:lang w:val="en-US"/>
        </w:rPr>
        <w:tab/>
        <w:t xml:space="preserve">   </w:t>
      </w:r>
      <w:r>
        <w:rPr>
          <w:rStyle w:val="None"/>
          <w:lang w:val="en-US"/>
        </w:rPr>
        <w:tab/>
        <w:t xml:space="preserve">   </w:t>
      </w:r>
      <w:r>
        <w:rPr>
          <w:rStyle w:val="None"/>
          <w:lang w:val="en-US"/>
        </w:rPr>
        <w:tab/>
      </w:r>
    </w:p>
    <w:p w14:paraId="20A89A4D"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 xml:space="preserve"> </w:t>
      </w:r>
      <w:r>
        <w:rPr>
          <w:rStyle w:val="None"/>
          <w:lang w:val="en-US"/>
        </w:rPr>
        <w:tab/>
        <w:t xml:space="preserve">   </w:t>
      </w:r>
      <w:r>
        <w:rPr>
          <w:rStyle w:val="None"/>
          <w:lang w:val="en-US"/>
        </w:rPr>
        <w:tab/>
        <w:t xml:space="preserve">   </w:t>
      </w:r>
      <w:r>
        <w:rPr>
          <w:rStyle w:val="None"/>
          <w:lang w:val="en-US"/>
        </w:rPr>
        <w:tab/>
      </w:r>
    </w:p>
    <w:p w14:paraId="7F3431EB" w14:textId="77777777" w:rsidR="00214D79"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106BFC2F"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sidRPr="00214D79">
        <w:rPr>
          <w:rStyle w:val="None"/>
          <w:lang w:val="en-US"/>
        </w:rPr>
        <w:t>.</w:t>
      </w:r>
      <w:r w:rsidRPr="00214D79">
        <w:rPr>
          <w:rStyle w:val="None"/>
          <w:lang w:val="en-US"/>
        </w:rPr>
        <w:tab/>
        <w:t xml:space="preserve">   </w:t>
      </w:r>
      <w:r w:rsidRPr="00214D79">
        <w:rPr>
          <w:rStyle w:val="None"/>
          <w:lang w:val="en-US"/>
        </w:rPr>
        <w:tab/>
        <w:t xml:space="preserve">   </w:t>
      </w:r>
      <w:r w:rsidRPr="00214D79">
        <w:rPr>
          <w:rStyle w:val="None"/>
          <w:lang w:val="en-US"/>
        </w:rPr>
        <w:tab/>
      </w:r>
    </w:p>
    <w:p w14:paraId="19B65BA3"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lastRenderedPageBreak/>
        <w:tab/>
        <w:t xml:space="preserve">   </w:t>
      </w:r>
      <w:r>
        <w:rPr>
          <w:rStyle w:val="None"/>
          <w:lang w:val="en-US"/>
        </w:rPr>
        <w:tab/>
        <w:t xml:space="preserve">   </w:t>
      </w:r>
      <w:r>
        <w:rPr>
          <w:rStyle w:val="None"/>
          <w:lang w:val="en-US"/>
        </w:rPr>
        <w:tab/>
        <w:t>‘</w:t>
      </w:r>
    </w:p>
    <w:p w14:paraId="03E6376A" w14:textId="77777777" w:rsidR="00214D79"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31E87DA7"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3F294696"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ab/>
        <w:t xml:space="preserve">   </w:t>
      </w:r>
      <w:r>
        <w:rPr>
          <w:rStyle w:val="None"/>
          <w:lang w:val="en-US"/>
        </w:rPr>
        <w:tab/>
        <w:t xml:space="preserve">   </w:t>
      </w:r>
      <w:r>
        <w:rPr>
          <w:rStyle w:val="None"/>
          <w:lang w:val="en-US"/>
        </w:rPr>
        <w:tab/>
      </w:r>
    </w:p>
    <w:p w14:paraId="2D85B6F2" w14:textId="77777777" w:rsidR="00214D79"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 xml:space="preserve"> </w:t>
      </w:r>
      <w:r>
        <w:rPr>
          <w:rStyle w:val="None"/>
          <w:lang w:val="en-US"/>
        </w:rPr>
        <w:tab/>
        <w:t xml:space="preserve">   </w:t>
      </w:r>
      <w:r>
        <w:rPr>
          <w:rStyle w:val="None"/>
          <w:lang w:val="en-US"/>
        </w:rPr>
        <w:tab/>
        <w:t xml:space="preserve">   </w:t>
      </w:r>
      <w:r>
        <w:rPr>
          <w:rStyle w:val="None"/>
          <w:lang w:val="en-US"/>
        </w:rPr>
        <w:tab/>
      </w:r>
    </w:p>
    <w:p w14:paraId="7DC81C34" w14:textId="77777777" w:rsidR="00214D79" w:rsidRPr="00214D79"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lang w:val="en-US"/>
        </w:rPr>
        <w:t xml:space="preserve"> </w:t>
      </w:r>
      <w:r>
        <w:rPr>
          <w:rStyle w:val="None"/>
          <w:lang w:val="en-US"/>
        </w:rPr>
        <w:tab/>
        <w:t xml:space="preserve">   </w:t>
      </w:r>
      <w:r>
        <w:rPr>
          <w:rStyle w:val="None"/>
          <w:lang w:val="en-US"/>
        </w:rPr>
        <w:tab/>
        <w:t xml:space="preserve">   </w:t>
      </w:r>
      <w:r>
        <w:rPr>
          <w:rStyle w:val="None"/>
          <w:lang w:val="en-US"/>
        </w:rPr>
        <w:tab/>
      </w:r>
    </w:p>
    <w:p w14:paraId="00EF033C" w14:textId="77777777" w:rsidR="00A45B8B" w:rsidRPr="00B20A0A" w:rsidRDefault="00214D79" w:rsidP="00214D79">
      <w:pPr>
        <w:pStyle w:val="Body"/>
        <w:numPr>
          <w:ilvl w:val="0"/>
          <w:numId w:val="8"/>
        </w:numPr>
        <w:tabs>
          <w:tab w:val="left" w:leader="underscore" w:pos="1800"/>
          <w:tab w:val="left" w:leader="underscore" w:pos="3600"/>
          <w:tab w:val="left" w:leader="underscore" w:pos="8800"/>
        </w:tabs>
        <w:rPr>
          <w:rStyle w:val="None"/>
        </w:rPr>
      </w:pPr>
      <w:r>
        <w:rPr>
          <w:rStyle w:val="None"/>
        </w:rPr>
        <w:t xml:space="preserve"> </w:t>
      </w:r>
      <w:r>
        <w:rPr>
          <w:rStyle w:val="None"/>
          <w:lang w:val="en-US"/>
        </w:rPr>
        <w:tab/>
        <w:t xml:space="preserve">   </w:t>
      </w:r>
      <w:r>
        <w:rPr>
          <w:rStyle w:val="None"/>
          <w:lang w:val="en-US"/>
        </w:rPr>
        <w:tab/>
        <w:t xml:space="preserve">   </w:t>
      </w:r>
      <w:r>
        <w:rPr>
          <w:rStyle w:val="None"/>
          <w:lang w:val="en-US"/>
        </w:rPr>
        <w:tab/>
      </w:r>
    </w:p>
    <w:p w14:paraId="6C5BD083" w14:textId="77777777" w:rsidR="00A45B8B" w:rsidRDefault="00A45B8B">
      <w:pPr>
        <w:pStyle w:val="Body"/>
        <w:rPr>
          <w:rStyle w:val="None"/>
          <w:b/>
          <w:bCs/>
          <w:lang w:val="en-US"/>
        </w:rPr>
      </w:pPr>
    </w:p>
    <w:p w14:paraId="195B28E1" w14:textId="77777777" w:rsidR="005E5B76" w:rsidRPr="00C2617E" w:rsidRDefault="00F6705A">
      <w:pPr>
        <w:pStyle w:val="Body"/>
        <w:rPr>
          <w:rStyle w:val="None"/>
          <w:lang w:val="en-US"/>
        </w:rPr>
      </w:pPr>
      <w:r>
        <w:rPr>
          <w:rStyle w:val="None"/>
          <w:b/>
          <w:bCs/>
          <w:lang w:val="en-US"/>
        </w:rPr>
        <w:t>Receive</w:t>
      </w:r>
      <w:r>
        <w:rPr>
          <w:rStyle w:val="None"/>
          <w:lang w:val="en-US"/>
        </w:rPr>
        <w:t xml:space="preserve"> as many pure Zero Balancing sessions as you can. Those from Certified Zero Balancers, Certified Mentors and Faculty will give you the clearest understanding and felt experience of the quality of touch and the power of Zero Balancing. When you experience ZB for yourself, and with different practitioners, you will experience the benefits on a personal level and can hold a larger field for your clients.</w:t>
      </w:r>
    </w:p>
    <w:p w14:paraId="593C0558" w14:textId="77777777" w:rsidR="005E5B76" w:rsidRPr="00C2617E" w:rsidRDefault="00F6705A">
      <w:pPr>
        <w:pStyle w:val="Body"/>
        <w:ind w:left="180" w:right="180" w:firstLine="420"/>
        <w:rPr>
          <w:rStyle w:val="None"/>
          <w:lang w:val="en-US"/>
        </w:rPr>
      </w:pPr>
      <w:r>
        <w:rPr>
          <w:rStyle w:val="None"/>
          <w:b/>
          <w:bCs/>
          <w:color w:val="3F6797"/>
          <w:u w:color="3F6797"/>
          <w:lang w:val="en-US"/>
        </w:rPr>
        <w:t xml:space="preserve">“Receiving regular ZB’s from a skilled practitioner was most helpful to get the feel. The other aspects also were good, but the regular getting of ZB’s was the best.” </w:t>
      </w:r>
    </w:p>
    <w:p w14:paraId="6EA5F75A" w14:textId="77777777" w:rsidR="005E5B76" w:rsidRDefault="00F6705A">
      <w:pPr>
        <w:pStyle w:val="Body"/>
        <w:rPr>
          <w:rStyle w:val="None"/>
          <w:lang w:val="en-US"/>
        </w:rPr>
      </w:pPr>
      <w:r>
        <w:rPr>
          <w:rStyle w:val="None"/>
          <w:b/>
          <w:bCs/>
          <w:lang w:val="en-US"/>
        </w:rPr>
        <w:t xml:space="preserve">Fill in this tracking </w:t>
      </w:r>
      <w:r w:rsidRPr="00B20A0A">
        <w:rPr>
          <w:rStyle w:val="None"/>
          <w:b/>
          <w:bCs/>
          <w:lang w:val="en-US"/>
        </w:rPr>
        <w:t>log</w:t>
      </w:r>
      <w:r>
        <w:rPr>
          <w:rStyle w:val="None"/>
          <w:b/>
          <w:bCs/>
          <w:lang w:val="en-US"/>
        </w:rPr>
        <w:t xml:space="preserve"> as you receive Zero Balancing sessions</w:t>
      </w:r>
      <w:r>
        <w:rPr>
          <w:rStyle w:val="None"/>
          <w:lang w:val="en-US"/>
        </w:rPr>
        <w:t xml:space="preserve">, and make notes for yourself on any questions and insights that arise during these sessions. </w:t>
      </w:r>
    </w:p>
    <w:p w14:paraId="700F3798" w14:textId="77777777" w:rsidR="00A45B8B" w:rsidRPr="00C2617E" w:rsidRDefault="00A45B8B">
      <w:pPr>
        <w:pStyle w:val="Body"/>
        <w:rPr>
          <w:rStyle w:val="None"/>
          <w:lang w:val="en-US"/>
        </w:rPr>
      </w:pPr>
    </w:p>
    <w:p w14:paraId="12D4C4D2" w14:textId="77777777" w:rsidR="005E5B76" w:rsidRPr="00C2617E" w:rsidRDefault="00F6705A">
      <w:pPr>
        <w:pStyle w:val="Body"/>
        <w:rPr>
          <w:rStyle w:val="None"/>
          <w:lang w:val="en-US"/>
        </w:rPr>
      </w:pPr>
      <w:r w:rsidRPr="00B20A0A">
        <w:rPr>
          <w:rStyle w:val="None"/>
          <w:u w:val="single"/>
          <w:lang w:val="en-US"/>
        </w:rPr>
        <w:t>Date ZB</w:t>
      </w:r>
      <w:r>
        <w:rPr>
          <w:rStyle w:val="None"/>
          <w:u w:val="single"/>
          <w:lang w:val="en-US"/>
        </w:rPr>
        <w:t xml:space="preserve"> Received</w:t>
      </w:r>
      <w:r w:rsidRPr="00B20A0A">
        <w:rPr>
          <w:rStyle w:val="None"/>
          <w:lang w:val="en-US"/>
        </w:rPr>
        <w:t xml:space="preserve"> </w:t>
      </w:r>
      <w:r w:rsidRPr="00B20A0A">
        <w:rPr>
          <w:rStyle w:val="None"/>
          <w:lang w:val="en-US"/>
        </w:rPr>
        <w:tab/>
      </w:r>
      <w:r>
        <w:rPr>
          <w:rStyle w:val="None"/>
          <w:u w:val="single"/>
          <w:lang w:val="en-US"/>
        </w:rPr>
        <w:t>Practitioner</w:t>
      </w:r>
      <w:r w:rsidRPr="00B20A0A">
        <w:rPr>
          <w:rStyle w:val="None"/>
          <w:lang w:val="en-US"/>
        </w:rPr>
        <w:tab/>
      </w:r>
      <w:r w:rsidRPr="00B20A0A">
        <w:rPr>
          <w:rStyle w:val="None"/>
          <w:lang w:val="en-US"/>
        </w:rPr>
        <w:tab/>
      </w:r>
      <w:r w:rsidRPr="00B20A0A">
        <w:rPr>
          <w:rStyle w:val="None"/>
          <w:lang w:val="en-US"/>
        </w:rPr>
        <w:tab/>
      </w:r>
      <w:r w:rsidRPr="00B20A0A">
        <w:rPr>
          <w:rStyle w:val="None"/>
          <w:lang w:val="en-US"/>
        </w:rPr>
        <w:tab/>
      </w:r>
      <w:r>
        <w:rPr>
          <w:rStyle w:val="None"/>
          <w:u w:val="single"/>
          <w:lang w:val="en-US"/>
        </w:rPr>
        <w:t>Notes</w:t>
      </w:r>
    </w:p>
    <w:p w14:paraId="078F76D9" w14:textId="77777777" w:rsidR="005E5B76" w:rsidRPr="00C2617E" w:rsidRDefault="00F6705A">
      <w:pPr>
        <w:pStyle w:val="Body"/>
        <w:tabs>
          <w:tab w:val="left" w:leader="underscore" w:pos="1800"/>
          <w:tab w:val="left" w:leader="underscore" w:pos="3600"/>
          <w:tab w:val="left" w:leader="underscore" w:pos="8800"/>
        </w:tabs>
        <w:rPr>
          <w:rStyle w:val="None"/>
          <w:lang w:val="en-US"/>
        </w:rPr>
      </w:pPr>
      <w:r w:rsidRPr="00B20A0A">
        <w:rPr>
          <w:rStyle w:val="None"/>
          <w:lang w:val="en-US"/>
        </w:rPr>
        <w:t>1.</w:t>
      </w:r>
      <w:r>
        <w:rPr>
          <w:rStyle w:val="None"/>
          <w:lang w:val="en-US"/>
        </w:rPr>
        <w:tab/>
        <w:t xml:space="preserve">   </w:t>
      </w:r>
      <w:r>
        <w:rPr>
          <w:rStyle w:val="None"/>
          <w:lang w:val="en-US"/>
        </w:rPr>
        <w:tab/>
        <w:t xml:space="preserve">    </w:t>
      </w:r>
      <w:r>
        <w:rPr>
          <w:rStyle w:val="None"/>
          <w:lang w:val="en-US"/>
        </w:rPr>
        <w:tab/>
      </w:r>
    </w:p>
    <w:p w14:paraId="25CF0C0B" w14:textId="77777777" w:rsidR="005E5B76" w:rsidRPr="00C2617E" w:rsidRDefault="00F6705A">
      <w:pPr>
        <w:pStyle w:val="Body"/>
        <w:tabs>
          <w:tab w:val="left" w:leader="underscore" w:pos="1800"/>
          <w:tab w:val="left" w:leader="underscore" w:pos="3600"/>
          <w:tab w:val="left" w:leader="underscore" w:pos="8800"/>
        </w:tabs>
        <w:rPr>
          <w:rStyle w:val="None"/>
          <w:lang w:val="en-US"/>
        </w:rPr>
      </w:pPr>
      <w:r>
        <w:rPr>
          <w:rStyle w:val="None"/>
          <w:lang w:val="en-US"/>
        </w:rPr>
        <w:t>2.</w:t>
      </w:r>
      <w:r>
        <w:rPr>
          <w:rStyle w:val="None"/>
          <w:lang w:val="en-US"/>
        </w:rPr>
        <w:tab/>
        <w:t xml:space="preserve">   </w:t>
      </w:r>
      <w:r>
        <w:rPr>
          <w:rStyle w:val="None"/>
          <w:lang w:val="en-US"/>
        </w:rPr>
        <w:tab/>
        <w:t xml:space="preserve">   </w:t>
      </w:r>
      <w:r>
        <w:rPr>
          <w:rStyle w:val="None"/>
          <w:lang w:val="en-US"/>
        </w:rPr>
        <w:tab/>
      </w:r>
    </w:p>
    <w:p w14:paraId="130DD817" w14:textId="77777777" w:rsidR="005E5B76" w:rsidRPr="00C2617E" w:rsidRDefault="00F6705A">
      <w:pPr>
        <w:pStyle w:val="Body"/>
        <w:tabs>
          <w:tab w:val="left" w:leader="underscore" w:pos="1800"/>
          <w:tab w:val="left" w:leader="underscore" w:pos="3600"/>
          <w:tab w:val="left" w:leader="underscore" w:pos="8800"/>
        </w:tabs>
        <w:rPr>
          <w:rStyle w:val="None"/>
          <w:lang w:val="en-US"/>
        </w:rPr>
      </w:pPr>
      <w:r>
        <w:rPr>
          <w:rStyle w:val="None"/>
          <w:lang w:val="en-US"/>
        </w:rPr>
        <w:t xml:space="preserve">3. </w:t>
      </w:r>
      <w:r>
        <w:rPr>
          <w:rStyle w:val="None"/>
          <w:lang w:val="en-US"/>
        </w:rPr>
        <w:tab/>
        <w:t xml:space="preserve">   </w:t>
      </w:r>
      <w:r>
        <w:rPr>
          <w:rStyle w:val="None"/>
          <w:lang w:val="en-US"/>
        </w:rPr>
        <w:tab/>
        <w:t xml:space="preserve">   </w:t>
      </w:r>
      <w:r>
        <w:rPr>
          <w:rStyle w:val="None"/>
          <w:lang w:val="en-US"/>
        </w:rPr>
        <w:tab/>
      </w:r>
    </w:p>
    <w:p w14:paraId="1527B8E2" w14:textId="77777777" w:rsidR="005E5B76" w:rsidRPr="00C2617E" w:rsidRDefault="00F6705A">
      <w:pPr>
        <w:pStyle w:val="Body"/>
        <w:tabs>
          <w:tab w:val="left" w:leader="underscore" w:pos="1800"/>
          <w:tab w:val="left" w:leader="underscore" w:pos="3600"/>
          <w:tab w:val="left" w:leader="underscore" w:pos="8800"/>
        </w:tabs>
        <w:rPr>
          <w:rStyle w:val="None"/>
          <w:lang w:val="en-US"/>
        </w:rPr>
      </w:pPr>
      <w:r>
        <w:rPr>
          <w:rStyle w:val="None"/>
          <w:lang w:val="en-US"/>
        </w:rPr>
        <w:t xml:space="preserve">4. </w:t>
      </w:r>
      <w:r>
        <w:rPr>
          <w:rStyle w:val="None"/>
          <w:lang w:val="en-US"/>
        </w:rPr>
        <w:tab/>
        <w:t xml:space="preserve">   </w:t>
      </w:r>
      <w:r>
        <w:rPr>
          <w:rStyle w:val="None"/>
          <w:lang w:val="en-US"/>
        </w:rPr>
        <w:tab/>
        <w:t xml:space="preserve">   </w:t>
      </w:r>
      <w:r>
        <w:rPr>
          <w:rStyle w:val="None"/>
          <w:lang w:val="en-US"/>
        </w:rPr>
        <w:tab/>
      </w:r>
    </w:p>
    <w:p w14:paraId="2FEC775E" w14:textId="77777777" w:rsidR="005E5B76" w:rsidRPr="00C2617E" w:rsidRDefault="00F6705A">
      <w:pPr>
        <w:pStyle w:val="Body"/>
        <w:tabs>
          <w:tab w:val="left" w:leader="underscore" w:pos="1800"/>
          <w:tab w:val="left" w:leader="underscore" w:pos="3600"/>
          <w:tab w:val="left" w:leader="underscore" w:pos="8800"/>
        </w:tabs>
        <w:rPr>
          <w:rStyle w:val="None"/>
          <w:lang w:val="en-US"/>
        </w:rPr>
      </w:pPr>
      <w:r>
        <w:rPr>
          <w:rStyle w:val="None"/>
          <w:lang w:val="en-US"/>
        </w:rPr>
        <w:t>5.</w:t>
      </w:r>
      <w:r>
        <w:rPr>
          <w:rStyle w:val="None"/>
          <w:lang w:val="en-US"/>
        </w:rPr>
        <w:tab/>
        <w:t xml:space="preserve">   </w:t>
      </w:r>
      <w:r>
        <w:rPr>
          <w:rStyle w:val="None"/>
          <w:lang w:val="en-US"/>
        </w:rPr>
        <w:tab/>
        <w:t xml:space="preserve">   </w:t>
      </w:r>
      <w:r>
        <w:rPr>
          <w:rStyle w:val="None"/>
          <w:lang w:val="en-US"/>
        </w:rPr>
        <w:tab/>
      </w:r>
    </w:p>
    <w:p w14:paraId="1DAC0CA5" w14:textId="77777777" w:rsidR="005E5B76" w:rsidRPr="00C2617E" w:rsidRDefault="00F6705A">
      <w:pPr>
        <w:pStyle w:val="Body"/>
        <w:tabs>
          <w:tab w:val="left" w:leader="underscore" w:pos="1800"/>
          <w:tab w:val="left" w:leader="underscore" w:pos="3600"/>
          <w:tab w:val="left" w:leader="underscore" w:pos="8800"/>
        </w:tabs>
        <w:rPr>
          <w:rStyle w:val="None"/>
          <w:lang w:val="en-US"/>
        </w:rPr>
      </w:pPr>
      <w:r>
        <w:rPr>
          <w:rStyle w:val="None"/>
          <w:lang w:val="en-US"/>
        </w:rPr>
        <w:t>6.</w:t>
      </w:r>
      <w:r>
        <w:rPr>
          <w:rStyle w:val="None"/>
          <w:lang w:val="en-US"/>
        </w:rPr>
        <w:tab/>
        <w:t xml:space="preserve">   </w:t>
      </w:r>
      <w:r>
        <w:rPr>
          <w:rStyle w:val="None"/>
          <w:lang w:val="en-US"/>
        </w:rPr>
        <w:tab/>
        <w:t xml:space="preserve">   </w:t>
      </w:r>
      <w:r>
        <w:rPr>
          <w:rStyle w:val="None"/>
          <w:lang w:val="en-US"/>
        </w:rPr>
        <w:tab/>
      </w:r>
    </w:p>
    <w:p w14:paraId="6C6DD1F5" w14:textId="77777777" w:rsidR="00D6283E" w:rsidRPr="00C2617E" w:rsidRDefault="00D6283E">
      <w:pPr>
        <w:pStyle w:val="Body"/>
        <w:rPr>
          <w:rStyle w:val="None"/>
          <w:lang w:val="en-US"/>
        </w:rPr>
      </w:pPr>
    </w:p>
    <w:p w14:paraId="4C1C90CD" w14:textId="77777777" w:rsidR="005E5B76" w:rsidRPr="00C2617E" w:rsidRDefault="00F6705A">
      <w:pPr>
        <w:pStyle w:val="Body"/>
        <w:rPr>
          <w:rStyle w:val="None"/>
          <w:lang w:val="en-US"/>
        </w:rPr>
      </w:pPr>
      <w:r>
        <w:rPr>
          <w:rStyle w:val="None"/>
          <w:b/>
          <w:bCs/>
          <w:lang w:val="en-US"/>
        </w:rPr>
        <w:lastRenderedPageBreak/>
        <w:t>Touch Feedback Sessions</w:t>
      </w:r>
      <w:r w:rsidRPr="00B20A0A">
        <w:rPr>
          <w:rStyle w:val="None"/>
          <w:lang w:val="en-US"/>
        </w:rPr>
        <w:t xml:space="preserve"> </w:t>
      </w:r>
    </w:p>
    <w:p w14:paraId="7EEBD86B" w14:textId="77777777" w:rsidR="005E5B76" w:rsidRPr="00C2617E" w:rsidRDefault="00F6705A" w:rsidP="009B7A5F">
      <w:pPr>
        <w:pStyle w:val="Body"/>
        <w:rPr>
          <w:rStyle w:val="None"/>
          <w:lang w:val="en-US"/>
        </w:rPr>
      </w:pPr>
      <w:r>
        <w:rPr>
          <w:rStyle w:val="None"/>
          <w:lang w:val="en-US"/>
        </w:rPr>
        <w:t>You refine your ZB touch skills when you work with a Faculty member, Certified Mentor or Certified ZBer in the context of a touch feedback session. Your frame for the session could be whatever you wish to improve or feel more comfortable with. Your learning will accelerate and your touch will become clearer and more effective, better able to meet each client where they are. Touch Feedback sessions will also help to prepare you for the Certification Practical Exam.</w:t>
      </w:r>
    </w:p>
    <w:p w14:paraId="38DA79CE" w14:textId="77777777" w:rsidR="005E5B76" w:rsidRPr="00C2617E" w:rsidRDefault="00F6705A">
      <w:pPr>
        <w:pStyle w:val="Body"/>
        <w:ind w:left="180" w:right="180" w:firstLine="420"/>
        <w:rPr>
          <w:rStyle w:val="None"/>
          <w:lang w:val="en-US"/>
        </w:rPr>
      </w:pPr>
      <w:r>
        <w:rPr>
          <w:rStyle w:val="None"/>
          <w:b/>
          <w:bCs/>
          <w:color w:val="3F6797"/>
          <w:u w:color="3F6797"/>
          <w:lang w:val="en-US"/>
        </w:rPr>
        <w:t>“Touch feedback with faculty helped me to receive different perspectives on how they each felt my touch and knowledge of the ZB protocol.”</w:t>
      </w:r>
      <w:r w:rsidRPr="00B20A0A">
        <w:rPr>
          <w:rStyle w:val="None"/>
          <w:b/>
          <w:bCs/>
          <w:i/>
          <w:iCs/>
          <w:color w:val="3F6797"/>
          <w:u w:color="3F6797"/>
          <w:lang w:val="en-US"/>
        </w:rPr>
        <w:t xml:space="preserve"> </w:t>
      </w:r>
    </w:p>
    <w:p w14:paraId="307FB445" w14:textId="77777777" w:rsidR="005E5B76" w:rsidRPr="00C2617E" w:rsidRDefault="00F6705A">
      <w:pPr>
        <w:pStyle w:val="Body"/>
        <w:rPr>
          <w:rStyle w:val="None"/>
          <w:lang w:val="en-US"/>
        </w:rPr>
      </w:pPr>
      <w:r>
        <w:rPr>
          <w:rStyle w:val="None"/>
          <w:b/>
          <w:bCs/>
          <w:lang w:val="en-US"/>
        </w:rPr>
        <w:t>Fill in this log as you receive touch feedback sessions</w:t>
      </w:r>
      <w:r>
        <w:rPr>
          <w:rStyle w:val="None"/>
          <w:lang w:val="en-US"/>
        </w:rPr>
        <w:t xml:space="preserve">, and make notes for yourself on any questions and insights that arise during these sessions. </w:t>
      </w:r>
    </w:p>
    <w:p w14:paraId="2E338C24" w14:textId="77777777" w:rsidR="005E5B76" w:rsidRPr="00C2617E" w:rsidRDefault="00F6705A">
      <w:pPr>
        <w:pStyle w:val="Body"/>
        <w:rPr>
          <w:rStyle w:val="None"/>
          <w:lang w:val="en-US"/>
        </w:rPr>
      </w:pPr>
      <w:r w:rsidRPr="00B20A0A">
        <w:rPr>
          <w:rStyle w:val="None"/>
          <w:u w:val="single"/>
          <w:lang w:val="en-US"/>
        </w:rPr>
        <w:t>Date</w:t>
      </w:r>
      <w:r w:rsidRPr="00B20A0A">
        <w:rPr>
          <w:rStyle w:val="None"/>
          <w:u w:val="single"/>
          <w:lang w:val="en-US"/>
        </w:rPr>
        <w:tab/>
      </w:r>
      <w:r w:rsidR="00722239">
        <w:rPr>
          <w:rStyle w:val="None"/>
          <w:lang w:val="en-US"/>
        </w:rPr>
        <w:t xml:space="preserve"> </w:t>
      </w:r>
      <w:r w:rsidR="00722239">
        <w:rPr>
          <w:rStyle w:val="None"/>
          <w:lang w:val="en-US"/>
        </w:rPr>
        <w:tab/>
      </w:r>
      <w:r w:rsidR="00722239">
        <w:rPr>
          <w:rStyle w:val="None"/>
          <w:lang w:val="en-US"/>
        </w:rPr>
        <w:tab/>
      </w:r>
      <w:r>
        <w:rPr>
          <w:rStyle w:val="None"/>
          <w:u w:val="single"/>
          <w:lang w:val="en-US"/>
        </w:rPr>
        <w:t>ZB Practitioner, Mentor or Faculty</w:t>
      </w:r>
      <w:r w:rsidRPr="00B20A0A">
        <w:rPr>
          <w:rStyle w:val="None"/>
          <w:lang w:val="en-US"/>
        </w:rPr>
        <w:tab/>
      </w:r>
      <w:r w:rsidRPr="00B20A0A">
        <w:rPr>
          <w:rStyle w:val="None"/>
          <w:lang w:val="en-US"/>
        </w:rPr>
        <w:tab/>
      </w:r>
      <w:r>
        <w:rPr>
          <w:rStyle w:val="None"/>
          <w:u w:val="single"/>
          <w:lang w:val="en-US"/>
        </w:rPr>
        <w:t>Notes</w:t>
      </w:r>
    </w:p>
    <w:p w14:paraId="0A940916" w14:textId="77777777" w:rsidR="005E5B76" w:rsidRPr="00C2617E" w:rsidRDefault="00F6705A">
      <w:pPr>
        <w:pStyle w:val="Body"/>
        <w:tabs>
          <w:tab w:val="left" w:leader="underscore" w:pos="1800"/>
          <w:tab w:val="left" w:leader="underscore" w:pos="3600"/>
          <w:tab w:val="left" w:leader="underscore" w:pos="8800"/>
        </w:tabs>
        <w:rPr>
          <w:rStyle w:val="None"/>
          <w:lang w:val="en-US"/>
        </w:rPr>
      </w:pPr>
      <w:r w:rsidRPr="00B20A0A">
        <w:rPr>
          <w:rStyle w:val="None"/>
          <w:lang w:val="en-US"/>
        </w:rPr>
        <w:t>1.</w:t>
      </w:r>
      <w:r>
        <w:rPr>
          <w:rStyle w:val="None"/>
          <w:lang w:val="en-US"/>
        </w:rPr>
        <w:tab/>
        <w:t xml:space="preserve">   </w:t>
      </w:r>
      <w:r>
        <w:rPr>
          <w:rStyle w:val="None"/>
          <w:lang w:val="en-US"/>
        </w:rPr>
        <w:tab/>
        <w:t xml:space="preserve">    </w:t>
      </w:r>
      <w:r>
        <w:rPr>
          <w:rStyle w:val="None"/>
          <w:lang w:val="en-US"/>
        </w:rPr>
        <w:tab/>
      </w:r>
    </w:p>
    <w:p w14:paraId="6C2D59D2" w14:textId="77777777" w:rsidR="005E5B76" w:rsidRPr="00C2617E" w:rsidRDefault="00F6705A">
      <w:pPr>
        <w:pStyle w:val="Body"/>
        <w:tabs>
          <w:tab w:val="left" w:leader="underscore" w:pos="1800"/>
          <w:tab w:val="left" w:leader="underscore" w:pos="3600"/>
          <w:tab w:val="left" w:leader="underscore" w:pos="8800"/>
        </w:tabs>
        <w:rPr>
          <w:rStyle w:val="None"/>
          <w:lang w:val="en-US"/>
        </w:rPr>
      </w:pPr>
      <w:r>
        <w:rPr>
          <w:rStyle w:val="None"/>
          <w:lang w:val="en-US"/>
        </w:rPr>
        <w:t>2.</w:t>
      </w:r>
      <w:r>
        <w:rPr>
          <w:rStyle w:val="None"/>
          <w:lang w:val="en-US"/>
        </w:rPr>
        <w:tab/>
        <w:t xml:space="preserve">   </w:t>
      </w:r>
      <w:r>
        <w:rPr>
          <w:rStyle w:val="None"/>
          <w:lang w:val="en-US"/>
        </w:rPr>
        <w:tab/>
        <w:t xml:space="preserve">   </w:t>
      </w:r>
      <w:r>
        <w:rPr>
          <w:rStyle w:val="None"/>
          <w:lang w:val="en-US"/>
        </w:rPr>
        <w:tab/>
      </w:r>
    </w:p>
    <w:p w14:paraId="22DBBC69" w14:textId="77777777" w:rsidR="005E5B76" w:rsidRPr="00C2617E" w:rsidRDefault="00F6705A" w:rsidP="009B7A5F">
      <w:pPr>
        <w:pStyle w:val="Body"/>
        <w:tabs>
          <w:tab w:val="left" w:leader="underscore" w:pos="1800"/>
          <w:tab w:val="left" w:leader="underscore" w:pos="3600"/>
          <w:tab w:val="left" w:leader="underscore" w:pos="8800"/>
        </w:tabs>
        <w:rPr>
          <w:rStyle w:val="None"/>
          <w:lang w:val="en-US"/>
        </w:rPr>
      </w:pPr>
      <w:r>
        <w:rPr>
          <w:rStyle w:val="None"/>
          <w:lang w:val="en-US"/>
        </w:rPr>
        <w:t xml:space="preserve">3. </w:t>
      </w:r>
      <w:r>
        <w:rPr>
          <w:rStyle w:val="None"/>
          <w:lang w:val="en-US"/>
        </w:rPr>
        <w:tab/>
        <w:t xml:space="preserve">   </w:t>
      </w:r>
      <w:r>
        <w:rPr>
          <w:rStyle w:val="None"/>
          <w:lang w:val="en-US"/>
        </w:rPr>
        <w:tab/>
        <w:t xml:space="preserve">   </w:t>
      </w:r>
      <w:r>
        <w:rPr>
          <w:rStyle w:val="None"/>
          <w:lang w:val="en-US"/>
        </w:rPr>
        <w:tab/>
      </w:r>
    </w:p>
    <w:p w14:paraId="62D7CA01" w14:textId="77777777" w:rsidR="002052AF" w:rsidRPr="00C2617E" w:rsidRDefault="002052AF">
      <w:pPr>
        <w:pStyle w:val="Body"/>
        <w:rPr>
          <w:rStyle w:val="None"/>
          <w:lang w:val="en-US"/>
        </w:rPr>
      </w:pPr>
    </w:p>
    <w:p w14:paraId="0B6D7B9B" w14:textId="77777777" w:rsidR="005E5B76" w:rsidRPr="00C2617E" w:rsidRDefault="00F6705A">
      <w:pPr>
        <w:pStyle w:val="Body"/>
        <w:rPr>
          <w:rStyle w:val="None"/>
          <w:lang w:val="en-US"/>
        </w:rPr>
      </w:pPr>
      <w:r>
        <w:rPr>
          <w:rStyle w:val="None"/>
          <w:b/>
          <w:bCs/>
          <w:lang w:val="en-US"/>
        </w:rPr>
        <w:t>Study Partners</w:t>
      </w:r>
      <w:r w:rsidRPr="00B20A0A">
        <w:rPr>
          <w:rStyle w:val="None"/>
          <w:lang w:val="en-US"/>
        </w:rPr>
        <w:t xml:space="preserve"> </w:t>
      </w:r>
    </w:p>
    <w:p w14:paraId="022BAABA" w14:textId="77777777" w:rsidR="005E5B76" w:rsidRPr="00C2617E" w:rsidRDefault="00F6705A">
      <w:pPr>
        <w:pStyle w:val="Body"/>
        <w:rPr>
          <w:rStyle w:val="None"/>
          <w:lang w:val="en-US"/>
        </w:rPr>
      </w:pPr>
      <w:r>
        <w:rPr>
          <w:rStyle w:val="None"/>
          <w:lang w:val="en-US"/>
        </w:rPr>
        <w:t>Connect with other members of the Certification program to study together, practice with each other, and support each other toward learning ZB. Even just scheduling a date with a plan for what you will be focusing on will enhance your insights and stimulate actions to support your learning of ZB.</w:t>
      </w:r>
    </w:p>
    <w:p w14:paraId="604144A3" w14:textId="77777777" w:rsidR="005E5B76" w:rsidRPr="00C2617E" w:rsidRDefault="00F6705A">
      <w:pPr>
        <w:pStyle w:val="Body"/>
        <w:rPr>
          <w:rStyle w:val="None"/>
          <w:lang w:val="en-US"/>
        </w:rPr>
      </w:pPr>
      <w:r>
        <w:rPr>
          <w:rStyle w:val="None"/>
          <w:b/>
          <w:bCs/>
          <w:lang w:val="en-US"/>
        </w:rPr>
        <w:t xml:space="preserve">Log any study partner sessions </w:t>
      </w:r>
      <w:r>
        <w:rPr>
          <w:rStyle w:val="None"/>
          <w:lang w:val="en-US"/>
        </w:rPr>
        <w:t>and make notes for yourself on any questions and insights that arise during these sessions</w:t>
      </w:r>
      <w:r w:rsidRPr="00B20A0A">
        <w:rPr>
          <w:rStyle w:val="None"/>
          <w:i/>
          <w:iCs/>
          <w:lang w:val="en-US"/>
        </w:rPr>
        <w:t>.</w:t>
      </w:r>
    </w:p>
    <w:p w14:paraId="42F2FB5B" w14:textId="77777777" w:rsidR="005E5B76" w:rsidRPr="00C2617E" w:rsidRDefault="00F6705A">
      <w:pPr>
        <w:pStyle w:val="Body"/>
        <w:rPr>
          <w:rStyle w:val="None"/>
          <w:lang w:val="en-US"/>
        </w:rPr>
      </w:pPr>
      <w:r w:rsidRPr="00B20A0A">
        <w:rPr>
          <w:rStyle w:val="None"/>
          <w:u w:val="single"/>
          <w:lang w:val="en-US"/>
        </w:rPr>
        <w:t>Date</w:t>
      </w:r>
      <w:r w:rsidRPr="00B20A0A">
        <w:rPr>
          <w:rStyle w:val="None"/>
          <w:lang w:val="en-US"/>
        </w:rPr>
        <w:tab/>
      </w:r>
      <w:r w:rsidRPr="00B20A0A">
        <w:rPr>
          <w:rStyle w:val="None"/>
          <w:lang w:val="en-US"/>
        </w:rPr>
        <w:tab/>
      </w:r>
      <w:r w:rsidRPr="00B20A0A">
        <w:rPr>
          <w:rStyle w:val="None"/>
          <w:lang w:val="en-US"/>
        </w:rPr>
        <w:tab/>
      </w:r>
      <w:r>
        <w:rPr>
          <w:rStyle w:val="None"/>
          <w:u w:val="single"/>
          <w:lang w:val="en-US"/>
        </w:rPr>
        <w:t>Study partner(s)</w:t>
      </w:r>
      <w:r w:rsidRPr="00B20A0A">
        <w:rPr>
          <w:rStyle w:val="None"/>
          <w:lang w:val="en-US"/>
        </w:rPr>
        <w:tab/>
      </w:r>
      <w:r w:rsidRPr="00B20A0A">
        <w:rPr>
          <w:rStyle w:val="None"/>
          <w:lang w:val="en-US"/>
        </w:rPr>
        <w:tab/>
      </w:r>
      <w:r w:rsidRPr="00B20A0A">
        <w:rPr>
          <w:rStyle w:val="None"/>
          <w:lang w:val="en-US"/>
        </w:rPr>
        <w:tab/>
      </w:r>
      <w:r>
        <w:rPr>
          <w:rStyle w:val="None"/>
          <w:u w:val="single"/>
          <w:lang w:val="en-US"/>
        </w:rPr>
        <w:t>Frame for Study</w:t>
      </w:r>
    </w:p>
    <w:p w14:paraId="7EA1B03D" w14:textId="77777777" w:rsidR="005E5B76" w:rsidRPr="00B20A0A" w:rsidRDefault="00F6705A">
      <w:pPr>
        <w:pStyle w:val="Body"/>
        <w:rPr>
          <w:rStyle w:val="None"/>
        </w:rPr>
      </w:pPr>
      <w:r>
        <w:rPr>
          <w:rStyle w:val="None"/>
          <w:lang w:val="en-US"/>
        </w:rPr>
        <w:t>1.________</w:t>
      </w:r>
      <w:r>
        <w:rPr>
          <w:rStyle w:val="None"/>
          <w:lang w:val="en-US"/>
        </w:rPr>
        <w:tab/>
      </w:r>
      <w:r>
        <w:rPr>
          <w:rStyle w:val="None"/>
          <w:lang w:val="en-US"/>
        </w:rPr>
        <w:tab/>
        <w:t>____________________</w:t>
      </w:r>
      <w:r>
        <w:rPr>
          <w:rStyle w:val="None"/>
          <w:lang w:val="en-US"/>
        </w:rPr>
        <w:tab/>
      </w:r>
      <w:r>
        <w:rPr>
          <w:rStyle w:val="None"/>
          <w:lang w:val="en-US"/>
        </w:rPr>
        <w:tab/>
        <w:t>_________________________</w:t>
      </w:r>
    </w:p>
    <w:p w14:paraId="1BF320BA" w14:textId="77777777" w:rsidR="005E5B76" w:rsidRPr="00B20A0A" w:rsidRDefault="00F6705A">
      <w:pPr>
        <w:pStyle w:val="Body"/>
        <w:rPr>
          <w:rStyle w:val="None"/>
        </w:rPr>
      </w:pPr>
      <w:r>
        <w:rPr>
          <w:rStyle w:val="None"/>
          <w:lang w:val="en-US"/>
        </w:rPr>
        <w:t>2.________</w:t>
      </w:r>
      <w:r>
        <w:rPr>
          <w:rStyle w:val="None"/>
          <w:lang w:val="en-US"/>
        </w:rPr>
        <w:tab/>
      </w:r>
      <w:r>
        <w:rPr>
          <w:rStyle w:val="None"/>
          <w:lang w:val="en-US"/>
        </w:rPr>
        <w:tab/>
        <w:t>____________________</w:t>
      </w:r>
      <w:r>
        <w:rPr>
          <w:rStyle w:val="None"/>
          <w:lang w:val="en-US"/>
        </w:rPr>
        <w:tab/>
      </w:r>
      <w:r>
        <w:rPr>
          <w:rStyle w:val="None"/>
          <w:lang w:val="en-US"/>
        </w:rPr>
        <w:tab/>
        <w:t>_________________________</w:t>
      </w:r>
    </w:p>
    <w:p w14:paraId="593B501E" w14:textId="77777777" w:rsidR="005E5B76" w:rsidRPr="00B20A0A" w:rsidRDefault="00F6705A">
      <w:pPr>
        <w:pStyle w:val="Body"/>
        <w:rPr>
          <w:rStyle w:val="None"/>
        </w:rPr>
      </w:pPr>
      <w:r>
        <w:rPr>
          <w:rStyle w:val="None"/>
          <w:lang w:val="en-US"/>
        </w:rPr>
        <w:t>3.________</w:t>
      </w:r>
      <w:r>
        <w:rPr>
          <w:rStyle w:val="None"/>
          <w:lang w:val="en-US"/>
        </w:rPr>
        <w:tab/>
      </w:r>
      <w:r>
        <w:rPr>
          <w:rStyle w:val="None"/>
          <w:lang w:val="en-US"/>
        </w:rPr>
        <w:tab/>
        <w:t>____________________</w:t>
      </w:r>
      <w:r>
        <w:rPr>
          <w:rStyle w:val="None"/>
          <w:lang w:val="en-US"/>
        </w:rPr>
        <w:tab/>
      </w:r>
      <w:r>
        <w:rPr>
          <w:rStyle w:val="None"/>
          <w:lang w:val="en-US"/>
        </w:rPr>
        <w:tab/>
        <w:t>_________________________</w:t>
      </w:r>
    </w:p>
    <w:p w14:paraId="537D72DA" w14:textId="77777777" w:rsidR="002052AF" w:rsidRDefault="00F6705A">
      <w:pPr>
        <w:pStyle w:val="Body"/>
        <w:rPr>
          <w:rStyle w:val="None"/>
        </w:rPr>
      </w:pPr>
      <w:r>
        <w:rPr>
          <w:rStyle w:val="None"/>
          <w:lang w:val="en-US"/>
        </w:rPr>
        <w:t>4.________</w:t>
      </w:r>
      <w:r>
        <w:rPr>
          <w:rStyle w:val="None"/>
          <w:lang w:val="en-US"/>
        </w:rPr>
        <w:tab/>
      </w:r>
      <w:r>
        <w:rPr>
          <w:rStyle w:val="None"/>
          <w:lang w:val="en-US"/>
        </w:rPr>
        <w:tab/>
        <w:t>____________________</w:t>
      </w:r>
      <w:r>
        <w:rPr>
          <w:rStyle w:val="None"/>
          <w:lang w:val="en-US"/>
        </w:rPr>
        <w:tab/>
      </w:r>
      <w:r>
        <w:rPr>
          <w:rStyle w:val="None"/>
          <w:lang w:val="en-US"/>
        </w:rPr>
        <w:tab/>
        <w:t>_________________________</w:t>
      </w:r>
    </w:p>
    <w:p w14:paraId="0EABFAE0" w14:textId="77777777" w:rsidR="005E5B76" w:rsidRPr="00C2617E" w:rsidRDefault="00F6705A">
      <w:pPr>
        <w:pStyle w:val="Body"/>
        <w:rPr>
          <w:rStyle w:val="None"/>
          <w:lang w:val="en-US"/>
        </w:rPr>
      </w:pPr>
      <w:r>
        <w:rPr>
          <w:rStyle w:val="None"/>
          <w:b/>
          <w:bCs/>
          <w:lang w:val="en-US"/>
        </w:rPr>
        <w:lastRenderedPageBreak/>
        <w:t>Self-Study of ZB Principles</w:t>
      </w:r>
      <w:r w:rsidRPr="00B20A0A">
        <w:rPr>
          <w:rStyle w:val="None"/>
          <w:lang w:val="en-US"/>
        </w:rPr>
        <w:t xml:space="preserve"> </w:t>
      </w:r>
    </w:p>
    <w:p w14:paraId="76C42981" w14:textId="77777777" w:rsidR="005E5B76" w:rsidRPr="00C2617E" w:rsidRDefault="00F6705A">
      <w:pPr>
        <w:pStyle w:val="Body"/>
        <w:rPr>
          <w:rStyle w:val="None"/>
          <w:lang w:val="en-US"/>
        </w:rPr>
      </w:pPr>
      <w:r>
        <w:rPr>
          <w:rStyle w:val="None"/>
          <w:lang w:val="en-US"/>
        </w:rPr>
        <w:t>ZB principles include: holding others in the highest personal regard, touching energy and structure at Interface; making a good donkey connection; working between the blue line and the box, evaluating/balancing/re-evaluating; introducing a clearer and stronger field; observing working signs; and making a clean, clear disconnect.</w:t>
      </w:r>
    </w:p>
    <w:p w14:paraId="5E793AAA" w14:textId="77777777" w:rsidR="005E5B76" w:rsidRPr="00C2617E" w:rsidRDefault="00F6705A">
      <w:pPr>
        <w:pStyle w:val="Body"/>
        <w:rPr>
          <w:rStyle w:val="None"/>
          <w:lang w:val="en-US"/>
        </w:rPr>
      </w:pPr>
      <w:r>
        <w:rPr>
          <w:rStyle w:val="None"/>
          <w:lang w:val="en-US"/>
        </w:rPr>
        <w:t xml:space="preserve">You can also incorporate a learning frame into the ZB sessions that you give. For example, focus on clarity in Position, Pause and Action, Interface, or feeling the signature of being at the Blue Line or in the Box. </w:t>
      </w:r>
    </w:p>
    <w:p w14:paraId="6BCC6EE3" w14:textId="77777777" w:rsidR="005E5B76" w:rsidRPr="00C2617E" w:rsidRDefault="00F6705A">
      <w:pPr>
        <w:pStyle w:val="Body"/>
        <w:rPr>
          <w:rStyle w:val="None"/>
          <w:lang w:val="en-US"/>
        </w:rPr>
      </w:pPr>
      <w:r>
        <w:rPr>
          <w:rStyle w:val="None"/>
          <w:lang w:val="en-US"/>
        </w:rPr>
        <w:t xml:space="preserve">Review ZB terminology (from Appendix A Glossary in the </w:t>
      </w:r>
      <w:r w:rsidRPr="005451AA">
        <w:rPr>
          <w:rStyle w:val="None"/>
          <w:lang w:val="en-US"/>
        </w:rPr>
        <w:t>Core ZB</w:t>
      </w:r>
      <w:r>
        <w:rPr>
          <w:rStyle w:val="None"/>
          <w:lang w:val="en-US"/>
        </w:rPr>
        <w:t xml:space="preserve"> Study Guide, page 73 in the 4th Edition) and use these terms to practice describing Zero Balancing to a friend or family member.</w:t>
      </w:r>
    </w:p>
    <w:p w14:paraId="1CC6E038" w14:textId="77777777" w:rsidR="005E5B76" w:rsidRPr="00C2617E" w:rsidRDefault="00F6705A">
      <w:pPr>
        <w:pStyle w:val="Body"/>
        <w:rPr>
          <w:rStyle w:val="None"/>
          <w:lang w:val="en-US"/>
        </w:rPr>
      </w:pPr>
      <w:r>
        <w:rPr>
          <w:rStyle w:val="None"/>
          <w:lang w:val="en-US"/>
        </w:rPr>
        <w:t xml:space="preserve">You may also observe ZB principles in your life, such as: </w:t>
      </w:r>
    </w:p>
    <w:p w14:paraId="14949199" w14:textId="77777777" w:rsidR="005E5B76" w:rsidRDefault="00F6705A">
      <w:pPr>
        <w:pStyle w:val="Body"/>
        <w:numPr>
          <w:ilvl w:val="0"/>
          <w:numId w:val="2"/>
        </w:numPr>
        <w:spacing w:before="120" w:after="0"/>
        <w:rPr>
          <w:lang w:val="en-US"/>
        </w:rPr>
      </w:pPr>
      <w:r>
        <w:rPr>
          <w:rStyle w:val="None"/>
          <w:lang w:val="en-US"/>
        </w:rPr>
        <w:t>Take one principle/hallmark of ZB for a period of time, such as a week, and notice how it shows up in the natural world, in your daily life and in the ZB’s you are doing. Make note of your findings and awareness in your journal.</w:t>
      </w:r>
    </w:p>
    <w:p w14:paraId="22A2587A" w14:textId="77777777" w:rsidR="005E5B76" w:rsidRDefault="00F6705A">
      <w:pPr>
        <w:pStyle w:val="Body"/>
        <w:numPr>
          <w:ilvl w:val="0"/>
          <w:numId w:val="2"/>
        </w:numPr>
        <w:spacing w:before="120" w:after="0"/>
        <w:rPr>
          <w:lang w:val="en-US"/>
        </w:rPr>
      </w:pPr>
      <w:r>
        <w:rPr>
          <w:rStyle w:val="None"/>
          <w:lang w:val="en-US"/>
        </w:rPr>
        <w:t>Connect with your donkey – notice your rider.</w:t>
      </w:r>
    </w:p>
    <w:p w14:paraId="4928F525" w14:textId="77777777" w:rsidR="005E5B76" w:rsidRDefault="00F6705A">
      <w:pPr>
        <w:pStyle w:val="Body"/>
        <w:numPr>
          <w:ilvl w:val="0"/>
          <w:numId w:val="2"/>
        </w:numPr>
        <w:spacing w:before="120" w:after="0"/>
        <w:rPr>
          <w:lang w:val="en-US"/>
        </w:rPr>
      </w:pPr>
      <w:r>
        <w:rPr>
          <w:rStyle w:val="None"/>
          <w:lang w:val="en-US"/>
        </w:rPr>
        <w:t>Connect with others at the donkey-donkey level.</w:t>
      </w:r>
    </w:p>
    <w:p w14:paraId="43516874" w14:textId="77777777" w:rsidR="005E5B76" w:rsidRDefault="00F6705A">
      <w:pPr>
        <w:pStyle w:val="Body"/>
        <w:numPr>
          <w:ilvl w:val="0"/>
          <w:numId w:val="2"/>
        </w:numPr>
        <w:spacing w:before="120" w:after="0"/>
        <w:rPr>
          <w:lang w:val="en-US"/>
        </w:rPr>
      </w:pPr>
      <w:r>
        <w:rPr>
          <w:rStyle w:val="None"/>
          <w:lang w:val="en-US"/>
        </w:rPr>
        <w:t>Notice your experience of a “clearer, stronger field.”</w:t>
      </w:r>
    </w:p>
    <w:p w14:paraId="25210614" w14:textId="77777777" w:rsidR="005E5B76" w:rsidRDefault="00F6705A">
      <w:pPr>
        <w:pStyle w:val="Body"/>
        <w:numPr>
          <w:ilvl w:val="0"/>
          <w:numId w:val="2"/>
        </w:numPr>
        <w:spacing w:before="120" w:after="0"/>
        <w:rPr>
          <w:lang w:val="en-US"/>
        </w:rPr>
      </w:pPr>
      <w:r>
        <w:rPr>
          <w:rStyle w:val="None"/>
          <w:lang w:val="en-US"/>
        </w:rPr>
        <w:t>Notice how you can hold others and yourself in Highest Personal Regard.</w:t>
      </w:r>
    </w:p>
    <w:p w14:paraId="7EF3023B" w14:textId="77777777" w:rsidR="005E5B76" w:rsidRPr="00C2617E" w:rsidRDefault="00F6705A">
      <w:pPr>
        <w:pStyle w:val="Body"/>
        <w:ind w:left="180" w:right="180" w:firstLine="420"/>
        <w:rPr>
          <w:rStyle w:val="None"/>
          <w:lang w:val="en-US"/>
        </w:rPr>
      </w:pPr>
      <w:r w:rsidRPr="00B20A0A">
        <w:rPr>
          <w:rStyle w:val="None"/>
          <w:lang w:val="en-US"/>
        </w:rPr>
        <w:t xml:space="preserve"> </w:t>
      </w:r>
      <w:r>
        <w:rPr>
          <w:rStyle w:val="None"/>
          <w:b/>
          <w:bCs/>
          <w:color w:val="3F6797"/>
          <w:u w:color="3F6797"/>
          <w:lang w:val="en-US"/>
        </w:rPr>
        <w:t>“Following your love of transformational touch will enliven your abilities and motivate you to share your discoveries.”</w:t>
      </w:r>
    </w:p>
    <w:p w14:paraId="4BA990E3" w14:textId="77777777" w:rsidR="005E5B76" w:rsidRPr="00C2617E" w:rsidRDefault="00F6705A">
      <w:pPr>
        <w:pStyle w:val="Body"/>
        <w:ind w:left="180" w:right="180"/>
        <w:rPr>
          <w:rStyle w:val="None"/>
          <w:lang w:val="en-US"/>
        </w:rPr>
      </w:pPr>
      <w:r>
        <w:rPr>
          <w:rStyle w:val="None"/>
          <w:b/>
          <w:bCs/>
          <w:lang w:val="en-US"/>
        </w:rPr>
        <w:t xml:space="preserve">Log your self-study practices </w:t>
      </w:r>
      <w:r>
        <w:rPr>
          <w:rStyle w:val="None"/>
          <w:lang w:val="en-US"/>
        </w:rPr>
        <w:t>and make notes for yourself on any questions and insights that arise</w:t>
      </w:r>
      <w:r w:rsidRPr="00B20A0A">
        <w:rPr>
          <w:rStyle w:val="None"/>
          <w:b/>
          <w:bCs/>
          <w:lang w:val="en-US"/>
        </w:rPr>
        <w:t>.</w:t>
      </w:r>
    </w:p>
    <w:p w14:paraId="43282D41" w14:textId="77777777" w:rsidR="005E5B76" w:rsidRPr="00B20A0A" w:rsidRDefault="00F6705A">
      <w:pPr>
        <w:pStyle w:val="Body"/>
        <w:ind w:left="180" w:right="180"/>
        <w:rPr>
          <w:rStyle w:val="None"/>
        </w:rPr>
      </w:pPr>
      <w:r w:rsidRPr="00B20A0A">
        <w:rPr>
          <w:rStyle w:val="None"/>
          <w:u w:val="single"/>
          <w:lang w:val="en-US"/>
        </w:rPr>
        <w:t>Date</w:t>
      </w:r>
      <w:r w:rsidRPr="00B20A0A">
        <w:rPr>
          <w:rStyle w:val="None"/>
          <w:u w:val="single"/>
          <w:lang w:val="en-US"/>
        </w:rPr>
        <w:tab/>
      </w:r>
      <w:r w:rsidRPr="00B20A0A">
        <w:rPr>
          <w:rStyle w:val="None"/>
          <w:lang w:val="en-US"/>
        </w:rPr>
        <w:tab/>
      </w:r>
      <w:r w:rsidRPr="00B20A0A">
        <w:rPr>
          <w:rStyle w:val="None"/>
          <w:lang w:val="en-US"/>
        </w:rPr>
        <w:tab/>
      </w:r>
      <w:r w:rsidRPr="00B20A0A">
        <w:rPr>
          <w:rStyle w:val="None"/>
          <w:lang w:val="en-US"/>
        </w:rPr>
        <w:tab/>
      </w:r>
      <w:r>
        <w:rPr>
          <w:rStyle w:val="None"/>
          <w:u w:val="single"/>
          <w:lang w:val="en-US"/>
        </w:rPr>
        <w:t>Practice/Journaling engaged</w:t>
      </w:r>
    </w:p>
    <w:p w14:paraId="775CF9D1" w14:textId="77777777" w:rsidR="005E5B76" w:rsidRPr="00B20A0A" w:rsidRDefault="00F6705A">
      <w:pPr>
        <w:pStyle w:val="Body"/>
        <w:ind w:left="180" w:right="180"/>
        <w:rPr>
          <w:rStyle w:val="None"/>
        </w:rPr>
      </w:pPr>
      <w:r>
        <w:rPr>
          <w:rStyle w:val="None"/>
          <w:lang w:val="en-US"/>
        </w:rPr>
        <w:t>1._________</w:t>
      </w:r>
      <w:r>
        <w:rPr>
          <w:rStyle w:val="None"/>
          <w:lang w:val="en-US"/>
        </w:rPr>
        <w:tab/>
        <w:t xml:space="preserve"> </w:t>
      </w:r>
      <w:r>
        <w:rPr>
          <w:rStyle w:val="None"/>
          <w:lang w:val="en-US"/>
        </w:rPr>
        <w:tab/>
        <w:t>______________________________________________</w:t>
      </w:r>
    </w:p>
    <w:p w14:paraId="44E8B3A6" w14:textId="77777777" w:rsidR="005E5B76" w:rsidRPr="00B20A0A" w:rsidRDefault="00F6705A">
      <w:pPr>
        <w:pStyle w:val="Body"/>
        <w:ind w:left="180" w:right="180"/>
        <w:rPr>
          <w:rStyle w:val="None"/>
        </w:rPr>
      </w:pPr>
      <w:r>
        <w:rPr>
          <w:rStyle w:val="None"/>
          <w:lang w:val="en-US"/>
        </w:rPr>
        <w:t>2._________</w:t>
      </w:r>
      <w:r>
        <w:rPr>
          <w:rStyle w:val="None"/>
          <w:lang w:val="en-US"/>
        </w:rPr>
        <w:tab/>
      </w:r>
      <w:r>
        <w:rPr>
          <w:rStyle w:val="None"/>
          <w:lang w:val="en-US"/>
        </w:rPr>
        <w:tab/>
        <w:t>______________________________________________</w:t>
      </w:r>
    </w:p>
    <w:p w14:paraId="2E40B05C" w14:textId="77777777" w:rsidR="005E5B76" w:rsidRPr="00B20A0A" w:rsidRDefault="00F6705A">
      <w:pPr>
        <w:pStyle w:val="Body"/>
        <w:ind w:left="180" w:right="180"/>
        <w:rPr>
          <w:rStyle w:val="None"/>
        </w:rPr>
      </w:pPr>
      <w:r>
        <w:rPr>
          <w:rStyle w:val="None"/>
          <w:lang w:val="en-US"/>
        </w:rPr>
        <w:t>3._________</w:t>
      </w:r>
      <w:r>
        <w:rPr>
          <w:rStyle w:val="None"/>
          <w:lang w:val="en-US"/>
        </w:rPr>
        <w:tab/>
      </w:r>
      <w:r>
        <w:rPr>
          <w:rStyle w:val="None"/>
          <w:lang w:val="en-US"/>
        </w:rPr>
        <w:tab/>
        <w:t>______________________________________________</w:t>
      </w:r>
    </w:p>
    <w:p w14:paraId="02BA9716" w14:textId="77777777" w:rsidR="005E5B76" w:rsidRPr="00980AB7" w:rsidRDefault="00F6705A" w:rsidP="00980AB7">
      <w:pPr>
        <w:pStyle w:val="Body"/>
        <w:ind w:left="180" w:right="180"/>
        <w:rPr>
          <w:rStyle w:val="None"/>
        </w:rPr>
      </w:pPr>
      <w:r>
        <w:rPr>
          <w:rStyle w:val="None"/>
          <w:lang w:val="en-US"/>
        </w:rPr>
        <w:t>4._________</w:t>
      </w:r>
      <w:r>
        <w:rPr>
          <w:rStyle w:val="None"/>
          <w:lang w:val="en-US"/>
        </w:rPr>
        <w:tab/>
      </w:r>
      <w:r>
        <w:rPr>
          <w:rStyle w:val="None"/>
          <w:lang w:val="en-US"/>
        </w:rPr>
        <w:tab/>
        <w:t>______________________________________________</w:t>
      </w:r>
    </w:p>
    <w:p w14:paraId="4B42DC6A" w14:textId="77777777" w:rsidR="005E5B76" w:rsidRPr="00C2617E" w:rsidRDefault="00F6705A">
      <w:pPr>
        <w:pStyle w:val="Body"/>
        <w:rPr>
          <w:rStyle w:val="None"/>
          <w:lang w:val="en-US"/>
        </w:rPr>
      </w:pPr>
      <w:r>
        <w:rPr>
          <w:rStyle w:val="None"/>
          <w:b/>
          <w:bCs/>
          <w:lang w:val="en-US"/>
        </w:rPr>
        <w:t xml:space="preserve">ZB Books and Other Resources: </w:t>
      </w:r>
      <w:r w:rsidRPr="00B20A0A">
        <w:rPr>
          <w:rStyle w:val="None"/>
          <w:b/>
          <w:bCs/>
          <w:lang w:val="en-US"/>
        </w:rPr>
        <w:t xml:space="preserve"> </w:t>
      </w:r>
    </w:p>
    <w:p w14:paraId="5F0EBBE7" w14:textId="77777777" w:rsidR="005E5B76" w:rsidRPr="00C2617E" w:rsidRDefault="00F6705A">
      <w:pPr>
        <w:pStyle w:val="Body"/>
        <w:rPr>
          <w:rStyle w:val="None"/>
          <w:lang w:val="en-US"/>
        </w:rPr>
      </w:pPr>
      <w:r>
        <w:rPr>
          <w:rStyle w:val="None"/>
          <w:lang w:val="en-US"/>
        </w:rPr>
        <w:lastRenderedPageBreak/>
        <w:t xml:space="preserve">The ZBHA has a few resources available in our online store. </w:t>
      </w:r>
    </w:p>
    <w:p w14:paraId="534B8540" w14:textId="77777777" w:rsidR="005E5B76" w:rsidRDefault="00F6705A">
      <w:pPr>
        <w:pStyle w:val="Body"/>
        <w:rPr>
          <w:rStyle w:val="None"/>
        </w:rPr>
      </w:pPr>
      <w:r>
        <w:rPr>
          <w:rStyle w:val="None"/>
          <w:lang w:val="en-US"/>
        </w:rPr>
        <w:t xml:space="preserve">The </w:t>
      </w:r>
      <w:r>
        <w:rPr>
          <w:rStyle w:val="None"/>
          <w:b/>
          <w:bCs/>
          <w:lang w:val="en-US"/>
        </w:rPr>
        <w:t xml:space="preserve">Zero Balancing Touch Foundation (ZBTF) </w:t>
      </w:r>
      <w:r>
        <w:rPr>
          <w:rStyle w:val="None"/>
          <w:lang w:val="en-US"/>
        </w:rPr>
        <w:t xml:space="preserve">is a source of more information about Zero Balancing. Go to </w:t>
      </w:r>
      <w:r>
        <w:rPr>
          <w:rStyle w:val="None"/>
          <w:color w:val="005493"/>
          <w:lang w:val="en-US"/>
        </w:rPr>
        <w:t>https://zbtouch.org/</w:t>
      </w:r>
      <w:r>
        <w:rPr>
          <w:rStyle w:val="None"/>
          <w:lang w:val="en-US"/>
        </w:rPr>
        <w:t>.</w:t>
      </w:r>
    </w:p>
    <w:p w14:paraId="1343DD84" w14:textId="77777777" w:rsidR="005E5B76" w:rsidRPr="00B20A0A" w:rsidRDefault="00F6705A">
      <w:pPr>
        <w:pStyle w:val="Body"/>
        <w:numPr>
          <w:ilvl w:val="0"/>
          <w:numId w:val="2"/>
        </w:numPr>
        <w:rPr>
          <w:lang w:val="en-US"/>
        </w:rPr>
      </w:pPr>
      <w:r>
        <w:rPr>
          <w:rStyle w:val="None"/>
          <w:lang w:val="en-US"/>
        </w:rPr>
        <w:t xml:space="preserve">Their shop features streaming options for </w:t>
      </w:r>
      <w:r>
        <w:rPr>
          <w:rStyle w:val="None"/>
          <w:u w:val="single"/>
          <w:lang w:val="en-US"/>
        </w:rPr>
        <w:t>ZB I Core Skills with Fritz Smith</w:t>
      </w:r>
      <w:r>
        <w:rPr>
          <w:rStyle w:val="None"/>
          <w:lang w:val="en-US"/>
        </w:rPr>
        <w:t xml:space="preserve"> videos, 42 in total and packaged in 8 topic groups. Review and learn ZB from the founder. Study these at home, whenever you want to. This is an amazing resource for reviewing and enhancing your understanding of the material presented in ZB I.</w:t>
      </w:r>
    </w:p>
    <w:p w14:paraId="2D95CEB2" w14:textId="77777777" w:rsidR="005E5B76" w:rsidRPr="00B20A0A" w:rsidRDefault="00F6705A">
      <w:pPr>
        <w:pStyle w:val="Body"/>
        <w:numPr>
          <w:ilvl w:val="0"/>
          <w:numId w:val="2"/>
        </w:numPr>
        <w:rPr>
          <w:lang w:val="en-US"/>
        </w:rPr>
      </w:pPr>
      <w:r>
        <w:rPr>
          <w:rStyle w:val="None"/>
          <w:lang w:val="en-US"/>
        </w:rPr>
        <w:t xml:space="preserve">They also have great information about </w:t>
      </w:r>
      <w:r>
        <w:rPr>
          <w:rStyle w:val="None"/>
          <w:u w:val="single"/>
          <w:lang w:val="en-US"/>
        </w:rPr>
        <w:t>Zero Balancing research</w:t>
      </w:r>
      <w:r w:rsidRPr="00B20A0A">
        <w:rPr>
          <w:rStyle w:val="None"/>
          <w:lang w:val="en-US"/>
        </w:rPr>
        <w:t xml:space="preserve"> studies. </w:t>
      </w:r>
    </w:p>
    <w:p w14:paraId="67274FEA" w14:textId="77777777" w:rsidR="005E5B76" w:rsidRPr="00C2617E" w:rsidRDefault="00F6705A">
      <w:pPr>
        <w:pStyle w:val="Body"/>
        <w:rPr>
          <w:rStyle w:val="None"/>
          <w:lang w:val="en-US"/>
        </w:rPr>
      </w:pPr>
      <w:r>
        <w:rPr>
          <w:rStyle w:val="None"/>
          <w:lang w:val="en-US"/>
        </w:rPr>
        <w:t xml:space="preserve">View the </w:t>
      </w:r>
      <w:r>
        <w:rPr>
          <w:rStyle w:val="None"/>
          <w:b/>
          <w:bCs/>
          <w:lang w:val="en-US"/>
        </w:rPr>
        <w:t>ZB Research Presentation (2021</w:t>
      </w:r>
      <w:r>
        <w:rPr>
          <w:rStyle w:val="None"/>
          <w:lang w:val="en-US"/>
        </w:rPr>
        <w:t xml:space="preserve">) on Vimeo which introduces Zero Balancing and explores the effects of skilled conscious touch on brain waves, expanded states of consciousness, and healing. Also presented are findings of independent, IRB approved, published research on the effects of Zero Balancing on the physical, emotional, mental, and spiritual dimensions of health and wellness. Here is the link: </w:t>
      </w:r>
      <w:hyperlink r:id="rId11" w:history="1">
        <w:r w:rsidRPr="00B20A0A">
          <w:rPr>
            <w:rStyle w:val="Hyperlink1"/>
            <w:lang w:val="en-US"/>
          </w:rPr>
          <w:t>https://vimeo.com/570736773</w:t>
        </w:r>
      </w:hyperlink>
      <w:r w:rsidRPr="00B20A0A">
        <w:rPr>
          <w:rStyle w:val="None"/>
          <w:lang w:val="en-US"/>
        </w:rPr>
        <w:t>.</w:t>
      </w:r>
    </w:p>
    <w:p w14:paraId="6A31A842" w14:textId="77777777" w:rsidR="005E5B76" w:rsidRPr="00C2617E" w:rsidRDefault="00F6705A">
      <w:pPr>
        <w:pStyle w:val="Body"/>
        <w:rPr>
          <w:rStyle w:val="None"/>
          <w:lang w:val="en-US"/>
        </w:rPr>
      </w:pPr>
      <w:r w:rsidRPr="00B20A0A">
        <w:rPr>
          <w:rStyle w:val="None"/>
          <w:b/>
          <w:bCs/>
          <w:lang w:val="en-US"/>
        </w:rPr>
        <w:t>T</w:t>
      </w:r>
      <w:r>
        <w:rPr>
          <w:rStyle w:val="None"/>
          <w:b/>
          <w:bCs/>
          <w:lang w:val="en-US"/>
        </w:rPr>
        <w:t>he International Journal of Zero Balancing and Transformative Touch</w:t>
      </w:r>
      <w:r w:rsidRPr="00B20A0A">
        <w:rPr>
          <w:rStyle w:val="None"/>
          <w:lang w:val="en-US"/>
        </w:rPr>
        <w:t>, (IJZBTT)</w:t>
      </w:r>
      <w:r>
        <w:rPr>
          <w:rStyle w:val="None"/>
          <w:lang w:val="en-US"/>
        </w:rPr>
        <w:t xml:space="preserve"> is a unique, international open-access online journal:</w:t>
      </w:r>
      <w:r w:rsidRPr="00B20A0A">
        <w:rPr>
          <w:rStyle w:val="None"/>
          <w:lang w:val="en-US"/>
        </w:rPr>
        <w:t xml:space="preserve"> </w:t>
      </w:r>
      <w:hyperlink r:id="rId12" w:history="1">
        <w:r w:rsidRPr="00B20A0A">
          <w:rPr>
            <w:rStyle w:val="Hyperlink2"/>
            <w:lang w:val="en-US"/>
          </w:rPr>
          <w:t>https://thekeep.eiu.edu/ijzbtt/</w:t>
        </w:r>
      </w:hyperlink>
      <w:r>
        <w:rPr>
          <w:rStyle w:val="None"/>
          <w:lang w:val="en-US"/>
        </w:rPr>
        <w:t>. It is designed to share, free of charge, diverse content across a wide range of therapeutic touch modalities. Read, share and submit scientific, educational and artistic articles and papers that focus on the benefits of skilled touch in the service of wellness and personal transformation.</w:t>
      </w:r>
    </w:p>
    <w:p w14:paraId="0E10ED88" w14:textId="77777777" w:rsidR="005E5B76" w:rsidRPr="00C2617E" w:rsidRDefault="00F6705A">
      <w:pPr>
        <w:pStyle w:val="Body"/>
        <w:rPr>
          <w:rStyle w:val="None"/>
          <w:lang w:val="en-US"/>
        </w:rPr>
      </w:pPr>
      <w:r>
        <w:rPr>
          <w:rStyle w:val="None"/>
          <w:b/>
          <w:bCs/>
          <w:lang w:val="en-US"/>
        </w:rPr>
        <w:t>Search for and View</w:t>
      </w:r>
      <w:r>
        <w:rPr>
          <w:rStyle w:val="None"/>
          <w:lang w:val="en-US"/>
        </w:rPr>
        <w:t xml:space="preserve"> videos found on YouTube and Vimeo channels. </w:t>
      </w:r>
    </w:p>
    <w:p w14:paraId="3A75300E" w14:textId="77777777" w:rsidR="005E5B76" w:rsidRPr="00C2617E" w:rsidRDefault="00F6705A" w:rsidP="009B7A5F">
      <w:pPr>
        <w:pStyle w:val="Body"/>
        <w:rPr>
          <w:rStyle w:val="None"/>
          <w:lang w:val="en-US"/>
        </w:rPr>
      </w:pPr>
      <w:r>
        <w:rPr>
          <w:rStyle w:val="None"/>
          <w:b/>
          <w:bCs/>
          <w:shd w:val="clear" w:color="auto" w:fill="FFFFFF"/>
          <w:lang w:val="en-US"/>
        </w:rPr>
        <w:t>Introduction to Zero Balancing</w:t>
      </w:r>
      <w:r>
        <w:rPr>
          <w:rStyle w:val="None"/>
          <w:shd w:val="clear" w:color="auto" w:fill="FFFFFF"/>
          <w:lang w:val="en-US"/>
        </w:rPr>
        <w:t xml:space="preserve"> by Jim McCormick, about 1 hour, recorded on 10/27/21. Located on YouTube and produced by Handspring Publishing.</w:t>
      </w:r>
    </w:p>
    <w:p w14:paraId="3CC16506" w14:textId="77777777" w:rsidR="005E5B76" w:rsidRPr="00C2617E" w:rsidRDefault="00F6705A">
      <w:pPr>
        <w:pStyle w:val="Body"/>
        <w:rPr>
          <w:rStyle w:val="None"/>
          <w:lang w:val="en-US"/>
        </w:rPr>
      </w:pPr>
      <w:r>
        <w:rPr>
          <w:rStyle w:val="None"/>
          <w:b/>
          <w:bCs/>
          <w:lang w:val="en-US"/>
        </w:rPr>
        <w:t>Zero Balancing Books:</w:t>
      </w:r>
      <w:r w:rsidRPr="00B20A0A">
        <w:rPr>
          <w:rStyle w:val="None"/>
          <w:b/>
          <w:bCs/>
          <w:lang w:val="en-US"/>
        </w:rPr>
        <w:t xml:space="preserve"> </w:t>
      </w:r>
      <w:r>
        <w:rPr>
          <w:rStyle w:val="None"/>
          <w:lang w:val="en-US"/>
        </w:rPr>
        <w:t xml:space="preserve">These should be available to purchase from the publishers, Amazon or other retailers. </w:t>
      </w:r>
    </w:p>
    <w:p w14:paraId="624D6C26" w14:textId="77777777" w:rsidR="005E5B76" w:rsidRPr="00C2617E" w:rsidRDefault="00F6705A">
      <w:pPr>
        <w:pStyle w:val="Body"/>
        <w:rPr>
          <w:rStyle w:val="None"/>
          <w:lang w:val="en-US"/>
        </w:rPr>
      </w:pPr>
      <w:r w:rsidRPr="005451AA">
        <w:rPr>
          <w:rStyle w:val="None"/>
          <w:lang w:val="en-US"/>
        </w:rPr>
        <w:t xml:space="preserve">Hamwee, John. </w:t>
      </w:r>
      <w:r>
        <w:rPr>
          <w:rStyle w:val="None"/>
          <w:u w:val="single"/>
          <w:lang w:val="en-US"/>
        </w:rPr>
        <w:t>Zero Balancing: Touching the Energy of Bone</w:t>
      </w:r>
      <w:r>
        <w:rPr>
          <w:rStyle w:val="None"/>
          <w:lang w:val="en-US"/>
        </w:rPr>
        <w:t>. Berkeley, CA: North Atlantic Books, Singing Dra</w:t>
      </w:r>
      <w:r w:rsidRPr="005451AA">
        <w:rPr>
          <w:rStyle w:val="None"/>
          <w:lang w:val="en-US"/>
        </w:rPr>
        <w:t>gon,1999.</w:t>
      </w:r>
    </w:p>
    <w:p w14:paraId="4F3AC6E5" w14:textId="77777777" w:rsidR="005E5B76" w:rsidRPr="00C2617E" w:rsidRDefault="00F6705A">
      <w:pPr>
        <w:pStyle w:val="Body"/>
        <w:rPr>
          <w:rStyle w:val="None"/>
          <w:lang w:val="en-US"/>
        </w:rPr>
      </w:pPr>
      <w:r w:rsidRPr="00B20A0A">
        <w:rPr>
          <w:rStyle w:val="None"/>
          <w:lang w:val="en-US"/>
        </w:rPr>
        <w:t xml:space="preserve">Hext, Alan, </w:t>
      </w:r>
      <w:r>
        <w:rPr>
          <w:rStyle w:val="None"/>
          <w:u w:val="single"/>
          <w:lang w:val="en-US"/>
        </w:rPr>
        <w:t>Structural Energetics in Zero Balancing Bodywork</w:t>
      </w:r>
      <w:r w:rsidRPr="00B20A0A">
        <w:rPr>
          <w:rStyle w:val="None"/>
          <w:lang w:val="en-US"/>
        </w:rPr>
        <w:t>, 2019</w:t>
      </w:r>
    </w:p>
    <w:p w14:paraId="1CED17E9" w14:textId="77777777" w:rsidR="005E5B76" w:rsidRPr="00C2617E" w:rsidRDefault="00F6705A">
      <w:pPr>
        <w:pStyle w:val="Body"/>
        <w:rPr>
          <w:rStyle w:val="None"/>
          <w:lang w:val="en-US"/>
        </w:rPr>
      </w:pPr>
      <w:r w:rsidRPr="00B20A0A">
        <w:rPr>
          <w:rStyle w:val="None"/>
          <w:lang w:val="en-US"/>
        </w:rPr>
        <w:t xml:space="preserve">Lauterstein, David, </w:t>
      </w:r>
      <w:r>
        <w:rPr>
          <w:rStyle w:val="None"/>
          <w:u w:val="single"/>
          <w:lang w:val="en-US"/>
        </w:rPr>
        <w:t>Life in the Bones: A Biography of Fritz Smith, MD and Zero Balancing</w:t>
      </w:r>
      <w:r>
        <w:rPr>
          <w:rStyle w:val="None"/>
          <w:lang w:val="en-US"/>
        </w:rPr>
        <w:t>, Upledger Productions, 2017</w:t>
      </w:r>
    </w:p>
    <w:p w14:paraId="4EBAFB84" w14:textId="77777777" w:rsidR="005E5B76" w:rsidRPr="00C2617E" w:rsidRDefault="00F6705A">
      <w:pPr>
        <w:pStyle w:val="Body"/>
        <w:rPr>
          <w:rStyle w:val="None"/>
          <w:lang w:val="en-US"/>
        </w:rPr>
      </w:pPr>
      <w:r>
        <w:rPr>
          <w:rStyle w:val="None"/>
          <w:lang w:val="en-US"/>
        </w:rPr>
        <w:t xml:space="preserve">McCormick, James, </w:t>
      </w:r>
      <w:r>
        <w:rPr>
          <w:rStyle w:val="None"/>
          <w:u w:val="single"/>
          <w:lang w:val="en-US"/>
        </w:rPr>
        <w:t>Zero Balancing: Conscious Touch and Transformation</w:t>
      </w:r>
      <w:r>
        <w:rPr>
          <w:rStyle w:val="None"/>
          <w:lang w:val="en-US"/>
        </w:rPr>
        <w:t>, Handspring Publishing, 2021</w:t>
      </w:r>
    </w:p>
    <w:p w14:paraId="764FE7CB" w14:textId="77777777" w:rsidR="005E5B76" w:rsidRPr="00C2617E" w:rsidRDefault="00F6705A">
      <w:pPr>
        <w:pStyle w:val="Body"/>
        <w:rPr>
          <w:rStyle w:val="None"/>
          <w:lang w:val="en-US"/>
        </w:rPr>
      </w:pPr>
      <w:r>
        <w:rPr>
          <w:rStyle w:val="None"/>
          <w:lang w:val="en-US"/>
        </w:rPr>
        <w:lastRenderedPageBreak/>
        <w:t xml:space="preserve">Quarry, Veronica and King, Amanda, </w:t>
      </w:r>
      <w:r>
        <w:rPr>
          <w:rStyle w:val="None"/>
          <w:u w:val="single"/>
          <w:lang w:val="en-US"/>
        </w:rPr>
        <w:t>Experiencing the Power of Zero Balancing: Case Studies of Journeys to Health and Wholeness</w:t>
      </w:r>
      <w:r>
        <w:rPr>
          <w:rStyle w:val="None"/>
          <w:lang w:val="en-US"/>
        </w:rPr>
        <w:t>, Upledger Productions, 2016</w:t>
      </w:r>
    </w:p>
    <w:p w14:paraId="727C45B6" w14:textId="77777777" w:rsidR="005E5B76" w:rsidRPr="00C2617E" w:rsidRDefault="00F6705A">
      <w:pPr>
        <w:pStyle w:val="Body"/>
        <w:rPr>
          <w:rStyle w:val="None"/>
          <w:lang w:val="en-US"/>
        </w:rPr>
      </w:pPr>
      <w:r>
        <w:rPr>
          <w:rStyle w:val="None"/>
          <w:lang w:val="en-US"/>
        </w:rPr>
        <w:t xml:space="preserve">Smith, Fritz Frederick, M.D. </w:t>
      </w:r>
      <w:r>
        <w:rPr>
          <w:rStyle w:val="None"/>
          <w:u w:val="single"/>
          <w:lang w:val="en-US"/>
        </w:rPr>
        <w:t>The Alchemy of Touch: Moving Towards Mastery Through the Lens of Zero Balancing</w:t>
      </w:r>
      <w:r>
        <w:rPr>
          <w:rStyle w:val="None"/>
          <w:lang w:val="en-US"/>
        </w:rPr>
        <w:t>. Taos, NM: Complementary Medicine Press, 2005.</w:t>
      </w:r>
    </w:p>
    <w:p w14:paraId="248B57C5" w14:textId="77777777" w:rsidR="005E5B76" w:rsidRPr="00C2617E" w:rsidRDefault="00F6705A">
      <w:pPr>
        <w:pStyle w:val="Body"/>
        <w:rPr>
          <w:rStyle w:val="None"/>
          <w:lang w:val="en-US"/>
        </w:rPr>
      </w:pPr>
      <w:r>
        <w:rPr>
          <w:rStyle w:val="None"/>
          <w:lang w:val="en-US"/>
        </w:rPr>
        <w:t xml:space="preserve">Smith, Fritz Frederick, M.D. </w:t>
      </w:r>
      <w:r>
        <w:rPr>
          <w:rStyle w:val="None"/>
          <w:u w:val="single"/>
          <w:lang w:val="en-US"/>
        </w:rPr>
        <w:t>Inner Bridges: A Guide to Energy Movement and Body Structure</w:t>
      </w:r>
      <w:r>
        <w:rPr>
          <w:rStyle w:val="None"/>
          <w:lang w:val="en-US"/>
        </w:rPr>
        <w:t>. Atlanta, GA: Humanics, 1986.</w:t>
      </w:r>
    </w:p>
    <w:p w14:paraId="10B2F5C3" w14:textId="77777777" w:rsidR="005E5B76" w:rsidRPr="00C2617E" w:rsidRDefault="00F6705A">
      <w:pPr>
        <w:pStyle w:val="Body"/>
        <w:rPr>
          <w:rStyle w:val="None"/>
          <w:lang w:val="en-US"/>
        </w:rPr>
      </w:pPr>
      <w:r>
        <w:rPr>
          <w:rStyle w:val="None"/>
          <w:lang w:val="en-US"/>
        </w:rPr>
        <w:t xml:space="preserve">Williams, Gethyn, </w:t>
      </w:r>
      <w:r>
        <w:rPr>
          <w:rStyle w:val="None"/>
          <w:u w:val="single"/>
          <w:lang w:val="en-US"/>
        </w:rPr>
        <w:t>Penetrating Heaven: Adventures in Zero Balancing</w:t>
      </w:r>
      <w:r w:rsidRPr="00B20A0A">
        <w:rPr>
          <w:rStyle w:val="None"/>
          <w:lang w:val="en-US"/>
        </w:rPr>
        <w:t>, 2021.</w:t>
      </w:r>
    </w:p>
    <w:p w14:paraId="3C8B0179" w14:textId="77777777" w:rsidR="005E5B76" w:rsidRPr="00C2617E" w:rsidRDefault="00F6705A" w:rsidP="00D6283E">
      <w:pPr>
        <w:pStyle w:val="Body"/>
        <w:rPr>
          <w:rStyle w:val="None"/>
          <w:lang w:val="en-US"/>
        </w:rPr>
      </w:pPr>
      <w:r>
        <w:rPr>
          <w:rStyle w:val="None"/>
          <w:b/>
          <w:bCs/>
          <w:sz w:val="26"/>
          <w:szCs w:val="26"/>
          <w:lang w:val="en-US"/>
        </w:rPr>
        <w:t>Written and Practical Exams</w:t>
      </w:r>
    </w:p>
    <w:p w14:paraId="3BC44B4F" w14:textId="77777777" w:rsidR="005E5B76" w:rsidRPr="00C2617E" w:rsidRDefault="00F6705A">
      <w:pPr>
        <w:pStyle w:val="Body"/>
        <w:rPr>
          <w:rStyle w:val="None"/>
          <w:lang w:val="en-US"/>
        </w:rPr>
      </w:pPr>
      <w:r>
        <w:rPr>
          <w:rStyle w:val="None"/>
          <w:lang w:val="en-US"/>
        </w:rPr>
        <w:t>You may take the Practical Exam once you have passed the Written Exam.</w:t>
      </w:r>
    </w:p>
    <w:p w14:paraId="7489F30F" w14:textId="77777777" w:rsidR="005E5B76" w:rsidRPr="00C2617E" w:rsidRDefault="00F6705A">
      <w:pPr>
        <w:pStyle w:val="Body"/>
        <w:rPr>
          <w:rStyle w:val="None"/>
          <w:lang w:val="en-US"/>
        </w:rPr>
      </w:pPr>
      <w:r w:rsidRPr="00810C6C">
        <w:rPr>
          <w:rStyle w:val="None"/>
          <w:b/>
          <w:bCs/>
          <w:lang w:val="en-US"/>
        </w:rPr>
        <w:t xml:space="preserve">The Written Exam </w:t>
      </w:r>
      <w:r w:rsidRPr="00810C6C">
        <w:rPr>
          <w:rStyle w:val="None"/>
          <w:lang w:val="en-US"/>
        </w:rPr>
        <w:t>is an open book test. The questions refer only to the Core ZB protocol, principles and practices. It’s a good idea to familiarize yourself with the following sources, as the answers to all questions on the exam are found here</w:t>
      </w:r>
      <w:r>
        <w:rPr>
          <w:rStyle w:val="None"/>
          <w:lang w:val="en-US"/>
        </w:rPr>
        <w:t>:</w:t>
      </w:r>
    </w:p>
    <w:p w14:paraId="6B3E6CB9" w14:textId="77777777" w:rsidR="005E5B76" w:rsidRDefault="00F6705A">
      <w:pPr>
        <w:pStyle w:val="Body"/>
        <w:numPr>
          <w:ilvl w:val="0"/>
          <w:numId w:val="2"/>
        </w:numPr>
        <w:spacing w:before="120" w:after="0"/>
        <w:rPr>
          <w:lang w:val="en-US"/>
        </w:rPr>
      </w:pPr>
      <w:r>
        <w:rPr>
          <w:rStyle w:val="None"/>
          <w:lang w:val="en-US"/>
        </w:rPr>
        <w:t>Core Zero Balancing Study Guide, 4th edition</w:t>
      </w:r>
    </w:p>
    <w:p w14:paraId="54DDF329" w14:textId="77777777" w:rsidR="005E5B76" w:rsidRDefault="00F6705A">
      <w:pPr>
        <w:pStyle w:val="Body"/>
        <w:numPr>
          <w:ilvl w:val="0"/>
          <w:numId w:val="2"/>
        </w:numPr>
        <w:spacing w:before="120" w:after="0"/>
        <w:rPr>
          <w:lang w:val="en-US"/>
        </w:rPr>
      </w:pPr>
      <w:r>
        <w:rPr>
          <w:rStyle w:val="None"/>
          <w:lang w:val="en-US"/>
        </w:rPr>
        <w:t>Inner Bridges by Fritz Frederick Smith, MD</w:t>
      </w:r>
    </w:p>
    <w:p w14:paraId="61C652C5" w14:textId="77777777" w:rsidR="005E5B76" w:rsidRDefault="00F6705A">
      <w:pPr>
        <w:pStyle w:val="Body"/>
        <w:numPr>
          <w:ilvl w:val="0"/>
          <w:numId w:val="2"/>
        </w:numPr>
        <w:spacing w:before="120" w:after="0"/>
        <w:rPr>
          <w:lang w:val="en-US"/>
        </w:rPr>
      </w:pPr>
      <w:r>
        <w:rPr>
          <w:rStyle w:val="None"/>
          <w:lang w:val="en-US"/>
        </w:rPr>
        <w:t>Zero Balancing: Touching the Energy of Bone by John Hamwee</w:t>
      </w:r>
    </w:p>
    <w:p w14:paraId="10623878" w14:textId="77777777" w:rsidR="005E5B76" w:rsidRPr="00B20A0A" w:rsidRDefault="00F6705A">
      <w:pPr>
        <w:pStyle w:val="Body"/>
        <w:rPr>
          <w:lang w:val="en-US"/>
        </w:rPr>
      </w:pPr>
      <w:r>
        <w:rPr>
          <w:lang w:val="en-US"/>
        </w:rPr>
        <w:t>The exam covers 50 questions, including two questions regarding ethics and three questions regarding safe Zero Balancing practice. Forty correct answers are required for a passing grade as long as three of the five questions that relate to safety and ethics are answered correctly. At least one of the ethics questions and two of the safety questions must be answered correctly to pass, regardless of how many other questions were correct.</w:t>
      </w:r>
    </w:p>
    <w:p w14:paraId="231D1276" w14:textId="77777777" w:rsidR="005E5B76" w:rsidRPr="00C2617E" w:rsidRDefault="00F6705A" w:rsidP="00810C6C">
      <w:pPr>
        <w:pStyle w:val="Body"/>
        <w:rPr>
          <w:rStyle w:val="None"/>
          <w:lang w:val="en-US"/>
        </w:rPr>
      </w:pPr>
      <w:r>
        <w:rPr>
          <w:rStyle w:val="None"/>
          <w:lang w:val="en-US"/>
        </w:rPr>
        <w:t xml:space="preserve">You will be notified of your exam score and incorrect answers. </w:t>
      </w:r>
    </w:p>
    <w:p w14:paraId="2D59FB8E" w14:textId="77777777" w:rsidR="00810C6C" w:rsidRPr="00810C6C" w:rsidRDefault="00F6705A" w:rsidP="00810C6C">
      <w:pPr>
        <w:pStyle w:val="Body"/>
        <w:rPr>
          <w:lang w:val="en-US"/>
        </w:rPr>
      </w:pPr>
      <w:r w:rsidRPr="00810C6C">
        <w:rPr>
          <w:rStyle w:val="None"/>
          <w:b/>
          <w:bCs/>
          <w:lang w:val="en-US"/>
        </w:rPr>
        <w:t xml:space="preserve">The Practical Exam </w:t>
      </w:r>
      <w:r w:rsidR="00810C6C" w:rsidRPr="00810C6C">
        <w:rPr>
          <w:lang w:val="en-US"/>
        </w:rPr>
        <w:t>Expect to give a complete and pure Core ZB session. This includes framing, seated evaluation, the entire Core Zero Balancing protocol including the two special neck fulcrums, and holding the space after the session.</w:t>
      </w:r>
    </w:p>
    <w:p w14:paraId="70144363" w14:textId="77777777" w:rsidR="005E5B76" w:rsidRPr="00C2617E" w:rsidRDefault="00F6705A">
      <w:pPr>
        <w:pStyle w:val="Body"/>
        <w:rPr>
          <w:rStyle w:val="None"/>
          <w:lang w:val="en-US"/>
        </w:rPr>
      </w:pPr>
      <w:r>
        <w:rPr>
          <w:rStyle w:val="None"/>
          <w:b/>
          <w:bCs/>
          <w:lang w:val="en-US"/>
        </w:rPr>
        <w:t>Before scheduling the Practical Exam, ask yourself the following questions:</w:t>
      </w:r>
      <w:r w:rsidRPr="00B20A0A">
        <w:rPr>
          <w:rStyle w:val="None"/>
          <w:lang w:val="en-US"/>
        </w:rPr>
        <w:t xml:space="preserve"> </w:t>
      </w:r>
    </w:p>
    <w:p w14:paraId="546A0DC5" w14:textId="77777777" w:rsidR="005E5B76" w:rsidRDefault="00F6705A">
      <w:pPr>
        <w:pStyle w:val="Body"/>
        <w:numPr>
          <w:ilvl w:val="0"/>
          <w:numId w:val="2"/>
        </w:numPr>
        <w:spacing w:before="120" w:after="0"/>
        <w:rPr>
          <w:lang w:val="en-US"/>
        </w:rPr>
      </w:pPr>
      <w:r>
        <w:rPr>
          <w:rStyle w:val="None"/>
          <w:lang w:val="en-US"/>
        </w:rPr>
        <w:t>Have I given enough pure Zero Balancing sessions? Giving at least 50 pure ZB sessions is recommended.</w:t>
      </w:r>
    </w:p>
    <w:p w14:paraId="039F327C" w14:textId="77777777" w:rsidR="005E5B76" w:rsidRDefault="00F6705A">
      <w:pPr>
        <w:pStyle w:val="Body"/>
        <w:numPr>
          <w:ilvl w:val="0"/>
          <w:numId w:val="2"/>
        </w:numPr>
        <w:spacing w:before="120" w:after="0"/>
        <w:rPr>
          <w:lang w:val="en-US"/>
        </w:rPr>
      </w:pPr>
      <w:r>
        <w:rPr>
          <w:rStyle w:val="None"/>
          <w:lang w:val="en-US"/>
        </w:rPr>
        <w:t>Have I received enough pure Zero Balancing sessions? Receiving a minimum of 10 pure ZB sessions is recommended.</w:t>
      </w:r>
    </w:p>
    <w:p w14:paraId="0D607273" w14:textId="77777777" w:rsidR="005E5B76" w:rsidRPr="002052AF" w:rsidRDefault="00F6705A" w:rsidP="00BE602D">
      <w:pPr>
        <w:pStyle w:val="Body"/>
        <w:numPr>
          <w:ilvl w:val="0"/>
          <w:numId w:val="2"/>
        </w:numPr>
        <w:spacing w:before="120" w:after="0"/>
        <w:rPr>
          <w:lang w:val="en-US"/>
        </w:rPr>
      </w:pPr>
      <w:r w:rsidRPr="002052AF">
        <w:rPr>
          <w:rStyle w:val="None"/>
          <w:lang w:val="en-US"/>
        </w:rPr>
        <w:lastRenderedPageBreak/>
        <w:t>Have I received enough feedback on my Zero Balancing sessions? Do I have the protocol in my hands? Can I give a pure ZB session without having to focus on which evaluation and fulcrum comes next?</w:t>
      </w:r>
    </w:p>
    <w:p w14:paraId="4813707B" w14:textId="77777777" w:rsidR="005E5B76" w:rsidRDefault="00F6705A">
      <w:pPr>
        <w:pStyle w:val="Body"/>
        <w:numPr>
          <w:ilvl w:val="0"/>
          <w:numId w:val="2"/>
        </w:numPr>
        <w:spacing w:before="120" w:after="0"/>
        <w:rPr>
          <w:lang w:val="en-US"/>
        </w:rPr>
      </w:pPr>
      <w:r>
        <w:rPr>
          <w:rStyle w:val="None"/>
          <w:lang w:val="en-US"/>
        </w:rPr>
        <w:t>Have I embodied the ZB principles? Are you automatically using the blue line and staying at Interface with your attention at your fingertips? Are you holding the client in high regard and remaining in the witness state?</w:t>
      </w:r>
    </w:p>
    <w:p w14:paraId="2CCEFC32" w14:textId="77777777" w:rsidR="002052AF" w:rsidRPr="00C2617E" w:rsidRDefault="002052AF" w:rsidP="00810C6C">
      <w:pPr>
        <w:rPr>
          <w:rStyle w:val="None"/>
          <w:rFonts w:ascii="Arial" w:hAnsi="Arial" w:cs="Arial Unicode MS"/>
          <w:color w:val="000000"/>
          <w:u w:color="000000"/>
          <w:bdr w:val="nil"/>
          <w:lang w:eastAsia="en-US"/>
        </w:rPr>
      </w:pPr>
    </w:p>
    <w:p w14:paraId="1BADD804" w14:textId="77777777" w:rsidR="005E5B76" w:rsidRPr="00A45B8B" w:rsidRDefault="00F6705A" w:rsidP="00810C6C">
      <w:pPr>
        <w:rPr>
          <w:rStyle w:val="None"/>
        </w:rPr>
      </w:pPr>
      <w:r w:rsidRPr="00810C6C">
        <w:rPr>
          <w:rStyle w:val="None"/>
          <w:rFonts w:asciiTheme="minorHAnsi" w:hAnsiTheme="minorHAnsi" w:cstheme="minorHAnsi"/>
          <w:b/>
          <w:bCs/>
        </w:rPr>
        <w:t xml:space="preserve">Schedule Your Practical Exam: </w:t>
      </w:r>
      <w:r w:rsidR="00810C6C" w:rsidRPr="00810C6C">
        <w:rPr>
          <w:rFonts w:asciiTheme="minorHAnsi" w:eastAsia="Times New Roman" w:hAnsiTheme="minorHAnsi" w:cstheme="minorHAnsi"/>
          <w:color w:val="000000" w:themeColor="text1"/>
        </w:rPr>
        <w:t xml:space="preserve">Practical exams will be held on Mondays November 27, 2023 - March 28, 2024 - based on </w:t>
      </w:r>
      <w:bookmarkStart w:id="0" w:name="_GoBack"/>
      <w:r w:rsidR="00810C6C" w:rsidRPr="00A45B8B">
        <w:rPr>
          <w:rFonts w:asciiTheme="minorHAnsi" w:eastAsia="Times New Roman" w:hAnsiTheme="minorHAnsi" w:cstheme="minorHAnsi"/>
          <w:color w:val="000000" w:themeColor="text1"/>
        </w:rPr>
        <w:t>individuals</w:t>
      </w:r>
      <w:r w:rsidR="00722239" w:rsidRPr="00A45B8B">
        <w:rPr>
          <w:rFonts w:asciiTheme="minorHAnsi" w:eastAsia="Times New Roman" w:hAnsiTheme="minorHAnsi" w:cstheme="minorHAnsi"/>
          <w:color w:val="000000" w:themeColor="text1"/>
        </w:rPr>
        <w:t>’</w:t>
      </w:r>
      <w:r w:rsidR="00810C6C" w:rsidRPr="00A45B8B">
        <w:rPr>
          <w:rFonts w:asciiTheme="minorHAnsi" w:eastAsia="Times New Roman" w:hAnsiTheme="minorHAnsi" w:cstheme="minorHAnsi"/>
          <w:color w:val="000000" w:themeColor="text1"/>
        </w:rPr>
        <w:t xml:space="preserve"> scheduling availability.</w:t>
      </w:r>
      <w:r w:rsidR="00722239" w:rsidRPr="00A45B8B">
        <w:rPr>
          <w:rFonts w:asciiTheme="minorHAnsi" w:eastAsia="Times New Roman" w:hAnsiTheme="minorHAnsi" w:cstheme="minorHAnsi"/>
          <w:color w:val="000000" w:themeColor="text1"/>
        </w:rPr>
        <w:t xml:space="preserve"> No charge for initial practical. If necessary,</w:t>
      </w:r>
      <w:r w:rsidR="00810C6C" w:rsidRPr="00A45B8B">
        <w:rPr>
          <w:rFonts w:asciiTheme="minorHAnsi" w:eastAsia="Times New Roman" w:hAnsiTheme="minorHAnsi" w:cstheme="minorHAnsi"/>
          <w:color w:val="000000" w:themeColor="text1"/>
        </w:rPr>
        <w:t xml:space="preserve"> $100 Re-take fee</w:t>
      </w:r>
      <w:r w:rsidR="00722239" w:rsidRPr="00A45B8B">
        <w:rPr>
          <w:rFonts w:asciiTheme="minorHAnsi" w:eastAsia="Times New Roman" w:hAnsiTheme="minorHAnsi" w:cstheme="minorHAnsi"/>
          <w:color w:val="000000" w:themeColor="text1"/>
        </w:rPr>
        <w:t xml:space="preserve"> for additional practical exams.</w:t>
      </w:r>
    </w:p>
    <w:bookmarkEnd w:id="0"/>
    <w:p w14:paraId="7744E0B9" w14:textId="77777777" w:rsidR="005E5B76" w:rsidRPr="00B20A0A" w:rsidRDefault="00F6705A">
      <w:pPr>
        <w:pStyle w:val="Body"/>
        <w:rPr>
          <w:rStyle w:val="None"/>
          <w:rFonts w:ascii="Times New Roman" w:hAnsi="Times New Roman" w:cs="Times New Roman"/>
          <w:color w:val="auto"/>
          <w:bdr w:val="none" w:sz="0" w:space="0" w:color="auto"/>
          <w:lang w:val="en-US" w:eastAsia="zh-CN"/>
        </w:rPr>
      </w:pPr>
      <w:r>
        <w:rPr>
          <w:rStyle w:val="None"/>
          <w:b/>
          <w:bCs/>
          <w:sz w:val="26"/>
          <w:szCs w:val="26"/>
          <w:lang w:val="en-US"/>
        </w:rPr>
        <w:t>Final Steps</w:t>
      </w:r>
    </w:p>
    <w:p w14:paraId="286E2028" w14:textId="77777777" w:rsidR="005E5B76" w:rsidRPr="00C2617E" w:rsidRDefault="00F6705A">
      <w:pPr>
        <w:pStyle w:val="Body"/>
        <w:rPr>
          <w:rStyle w:val="None"/>
          <w:lang w:val="en-US"/>
        </w:rPr>
      </w:pPr>
      <w:r>
        <w:rPr>
          <w:rStyle w:val="None"/>
          <w:lang w:val="en-US"/>
        </w:rPr>
        <w:t xml:space="preserve">Assuming you have completed your payments, your next and final step will be to complete our survey of your experiences and feedback on your Certification journey. </w:t>
      </w:r>
    </w:p>
    <w:p w14:paraId="23D45741" w14:textId="77777777" w:rsidR="005E5B76" w:rsidRPr="00C2617E" w:rsidRDefault="0036373D">
      <w:pPr>
        <w:pStyle w:val="Body"/>
        <w:rPr>
          <w:rStyle w:val="None"/>
          <w:lang w:val="en-US"/>
        </w:rPr>
      </w:pPr>
      <w:r>
        <w:rPr>
          <w:rStyle w:val="None"/>
          <w:lang w:val="en-US"/>
        </w:rPr>
        <w:t>You will be asked</w:t>
      </w:r>
      <w:r w:rsidR="00F6705A">
        <w:rPr>
          <w:rStyle w:val="None"/>
          <w:lang w:val="en-US"/>
        </w:rPr>
        <w:t xml:space="preserve"> about the Recommended Activities that you did during the program. If you use the logs provided in this Guide, these questions will be very easy to answer. The survey also includes some summary questions to get your feedback on:</w:t>
      </w:r>
    </w:p>
    <w:p w14:paraId="24241F59" w14:textId="77777777" w:rsidR="005E5B76" w:rsidRDefault="00F6705A">
      <w:pPr>
        <w:pStyle w:val="Body"/>
        <w:numPr>
          <w:ilvl w:val="0"/>
          <w:numId w:val="2"/>
        </w:numPr>
        <w:spacing w:before="120" w:after="0"/>
        <w:rPr>
          <w:lang w:val="en-US"/>
        </w:rPr>
      </w:pPr>
      <w:r>
        <w:rPr>
          <w:rStyle w:val="None"/>
          <w:lang w:val="en-US"/>
        </w:rPr>
        <w:t>What was most useful to you,</w:t>
      </w:r>
    </w:p>
    <w:p w14:paraId="18D35ECB" w14:textId="77777777" w:rsidR="005E5B76" w:rsidRDefault="00F6705A">
      <w:pPr>
        <w:pStyle w:val="Body"/>
        <w:numPr>
          <w:ilvl w:val="0"/>
          <w:numId w:val="2"/>
        </w:numPr>
        <w:spacing w:before="120" w:after="0"/>
        <w:rPr>
          <w:lang w:val="en-US"/>
        </w:rPr>
      </w:pPr>
      <w:r>
        <w:rPr>
          <w:rStyle w:val="None"/>
          <w:lang w:val="en-US"/>
        </w:rPr>
        <w:t>Who supported you in your Certification journey,</w:t>
      </w:r>
    </w:p>
    <w:p w14:paraId="7FE853D4" w14:textId="77777777" w:rsidR="005E5B76" w:rsidRDefault="00F6705A">
      <w:pPr>
        <w:pStyle w:val="Body"/>
        <w:numPr>
          <w:ilvl w:val="0"/>
          <w:numId w:val="2"/>
        </w:numPr>
        <w:spacing w:before="120" w:after="0"/>
        <w:rPr>
          <w:lang w:val="en-US"/>
        </w:rPr>
      </w:pPr>
      <w:r>
        <w:rPr>
          <w:rStyle w:val="None"/>
          <w:lang w:val="en-US"/>
        </w:rPr>
        <w:t xml:space="preserve">Your interactions with staff and others in the community, and </w:t>
      </w:r>
    </w:p>
    <w:p w14:paraId="0EE4F42A" w14:textId="77777777" w:rsidR="005E5B76" w:rsidRDefault="00F6705A">
      <w:pPr>
        <w:pStyle w:val="Body"/>
        <w:numPr>
          <w:ilvl w:val="0"/>
          <w:numId w:val="2"/>
        </w:numPr>
        <w:spacing w:before="120" w:after="0"/>
        <w:rPr>
          <w:lang w:val="en-US"/>
        </w:rPr>
      </w:pPr>
      <w:r>
        <w:rPr>
          <w:rStyle w:val="None"/>
          <w:lang w:val="en-US"/>
        </w:rPr>
        <w:t xml:space="preserve">Your suggestions for improving the program. </w:t>
      </w:r>
    </w:p>
    <w:p w14:paraId="0077A463" w14:textId="77777777" w:rsidR="00D6283E" w:rsidRPr="00C2617E" w:rsidRDefault="00F6705A" w:rsidP="00D6283E">
      <w:pPr>
        <w:pStyle w:val="Body"/>
        <w:widowControl w:val="0"/>
        <w:spacing w:line="288" w:lineRule="auto"/>
        <w:rPr>
          <w:rStyle w:val="None"/>
          <w:lang w:val="en-US"/>
        </w:rPr>
      </w:pPr>
      <w:r>
        <w:rPr>
          <w:rStyle w:val="None"/>
          <w:lang w:val="en-US"/>
        </w:rPr>
        <w:t xml:space="preserve">Once you complete the survey you will receive an email notification of your change in status to Certified Zero Balancer, access to the Certified ZB Practitioners group and your Certificate In the mail. </w:t>
      </w:r>
    </w:p>
    <w:p w14:paraId="08EA1521" w14:textId="77777777" w:rsidR="005E5B76" w:rsidRPr="00C2617E" w:rsidRDefault="00F6705A" w:rsidP="00D6283E">
      <w:pPr>
        <w:pStyle w:val="Body"/>
        <w:widowControl w:val="0"/>
        <w:spacing w:line="288" w:lineRule="auto"/>
        <w:rPr>
          <w:rStyle w:val="None"/>
          <w:lang w:val="en-US"/>
        </w:rPr>
      </w:pPr>
      <w:r>
        <w:rPr>
          <w:rStyle w:val="None"/>
          <w:b/>
          <w:bCs/>
          <w:sz w:val="26"/>
          <w:szCs w:val="26"/>
          <w:lang w:val="en-US"/>
        </w:rPr>
        <w:t>Privileges and Membership in the ZBH</w:t>
      </w:r>
      <w:r w:rsidRPr="00B20A0A">
        <w:rPr>
          <w:rStyle w:val="None"/>
          <w:b/>
          <w:bCs/>
          <w:sz w:val="26"/>
          <w:szCs w:val="26"/>
          <w:lang w:val="en-US"/>
        </w:rPr>
        <w:t>A</w:t>
      </w:r>
    </w:p>
    <w:p w14:paraId="17393815" w14:textId="77777777" w:rsidR="005E5B76" w:rsidRPr="00C2617E" w:rsidRDefault="00F6705A">
      <w:pPr>
        <w:pStyle w:val="Body"/>
        <w:widowControl w:val="0"/>
        <w:spacing w:line="288" w:lineRule="auto"/>
        <w:rPr>
          <w:rStyle w:val="None"/>
          <w:lang w:val="en-US"/>
        </w:rPr>
      </w:pPr>
      <w:r>
        <w:rPr>
          <w:rStyle w:val="None"/>
          <w:b/>
          <w:bCs/>
          <w:lang w:val="en-US"/>
        </w:rPr>
        <w:t xml:space="preserve">Newly Certified Zero Balancers </w:t>
      </w:r>
      <w:r>
        <w:rPr>
          <w:rStyle w:val="None"/>
          <w:lang w:val="en-US"/>
        </w:rPr>
        <w:t>have:</w:t>
      </w:r>
      <w:r w:rsidRPr="00B20A0A">
        <w:rPr>
          <w:rStyle w:val="None"/>
          <w:i/>
          <w:iCs/>
          <w:lang w:val="en-US"/>
        </w:rPr>
        <w:t xml:space="preserve"> </w:t>
      </w:r>
    </w:p>
    <w:p w14:paraId="0929393D" w14:textId="77777777" w:rsidR="005E5B76" w:rsidRDefault="00F6705A">
      <w:pPr>
        <w:pStyle w:val="Body"/>
        <w:widowControl w:val="0"/>
        <w:numPr>
          <w:ilvl w:val="0"/>
          <w:numId w:val="2"/>
        </w:numPr>
        <w:spacing w:before="120" w:after="0" w:line="288" w:lineRule="auto"/>
        <w:rPr>
          <w:lang w:val="en-US"/>
        </w:rPr>
      </w:pPr>
      <w:r>
        <w:rPr>
          <w:rStyle w:val="None"/>
          <w:lang w:val="en-US"/>
        </w:rPr>
        <w:t xml:space="preserve">Permission to: </w:t>
      </w:r>
    </w:p>
    <w:p w14:paraId="0D858C74" w14:textId="77777777" w:rsidR="005E5B76" w:rsidRDefault="00F6705A">
      <w:pPr>
        <w:pStyle w:val="Body"/>
        <w:widowControl w:val="0"/>
        <w:numPr>
          <w:ilvl w:val="1"/>
          <w:numId w:val="2"/>
        </w:numPr>
        <w:spacing w:before="120" w:after="0" w:line="288" w:lineRule="auto"/>
        <w:rPr>
          <w:lang w:val="en-US"/>
        </w:rPr>
      </w:pPr>
      <w:r>
        <w:rPr>
          <w:rStyle w:val="None"/>
          <w:lang w:val="en-US"/>
        </w:rPr>
        <w:t>Refer to yourself as a Certified Zero Balancing Practitioner i</w:t>
      </w:r>
      <w:r w:rsidRPr="00B20A0A">
        <w:rPr>
          <w:rStyle w:val="None"/>
          <w:lang w:val="en-US"/>
        </w:rPr>
        <w:t>n print.</w:t>
      </w:r>
    </w:p>
    <w:p w14:paraId="5769EB35" w14:textId="77777777" w:rsidR="005E5B76" w:rsidRDefault="00F6705A">
      <w:pPr>
        <w:pStyle w:val="Body"/>
        <w:widowControl w:val="0"/>
        <w:numPr>
          <w:ilvl w:val="1"/>
          <w:numId w:val="2"/>
        </w:numPr>
        <w:spacing w:before="120" w:after="0" w:line="288" w:lineRule="auto"/>
        <w:rPr>
          <w:lang w:val="en-US"/>
        </w:rPr>
      </w:pPr>
      <w:r>
        <w:rPr>
          <w:rStyle w:val="None"/>
          <w:lang w:val="en-US"/>
        </w:rPr>
        <w:t xml:space="preserve">Use the credentials CZB after your name in all written material.  </w:t>
      </w:r>
    </w:p>
    <w:p w14:paraId="15714721" w14:textId="77777777" w:rsidR="005E5B76" w:rsidRDefault="00F6705A">
      <w:pPr>
        <w:pStyle w:val="Body"/>
        <w:widowControl w:val="0"/>
        <w:numPr>
          <w:ilvl w:val="1"/>
          <w:numId w:val="2"/>
        </w:numPr>
        <w:spacing w:before="120" w:after="0" w:line="288" w:lineRule="auto"/>
        <w:rPr>
          <w:lang w:val="en-US"/>
        </w:rPr>
      </w:pPr>
      <w:r>
        <w:rPr>
          <w:rStyle w:val="None"/>
          <w:lang w:val="en-US"/>
        </w:rPr>
        <w:t xml:space="preserve">Use </w:t>
      </w:r>
      <w:r w:rsidR="00A45B8B">
        <w:rPr>
          <w:rStyle w:val="None"/>
          <w:lang w:val="en-US"/>
        </w:rPr>
        <w:t>the trademarked</w:t>
      </w:r>
      <w:r>
        <w:rPr>
          <w:rStyle w:val="None"/>
          <w:lang w:val="en-US"/>
        </w:rPr>
        <w:t xml:space="preserve"> Zero Balancing logo in your professional credentials and promotional materials. </w:t>
      </w:r>
    </w:p>
    <w:p w14:paraId="35C28A51" w14:textId="77777777" w:rsidR="005E5B76" w:rsidRDefault="00F6705A">
      <w:pPr>
        <w:pStyle w:val="Body"/>
        <w:widowControl w:val="0"/>
        <w:numPr>
          <w:ilvl w:val="1"/>
          <w:numId w:val="2"/>
        </w:numPr>
        <w:spacing w:before="120" w:after="0" w:line="288" w:lineRule="auto"/>
        <w:rPr>
          <w:lang w:val="en-US"/>
        </w:rPr>
      </w:pPr>
      <w:r>
        <w:rPr>
          <w:rStyle w:val="None"/>
          <w:lang w:val="en-US"/>
        </w:rPr>
        <w:t xml:space="preserve">Add Zero Balancing to your printed and online menu of services. </w:t>
      </w:r>
    </w:p>
    <w:p w14:paraId="03410A4A" w14:textId="77777777" w:rsidR="005E5B76" w:rsidRDefault="00F6705A">
      <w:pPr>
        <w:pStyle w:val="Body"/>
        <w:widowControl w:val="0"/>
        <w:numPr>
          <w:ilvl w:val="0"/>
          <w:numId w:val="2"/>
        </w:numPr>
        <w:spacing w:before="120" w:after="0" w:line="288" w:lineRule="auto"/>
        <w:rPr>
          <w:lang w:val="en-US"/>
        </w:rPr>
      </w:pPr>
      <w:r>
        <w:rPr>
          <w:rStyle w:val="None"/>
          <w:lang w:val="en-US"/>
        </w:rPr>
        <w:lastRenderedPageBreak/>
        <w:t xml:space="preserve">A Practitioner listing on the Zero Balancing website with your own customizable profile page. </w:t>
      </w:r>
    </w:p>
    <w:p w14:paraId="71346995" w14:textId="77777777" w:rsidR="005E5B76" w:rsidRDefault="00F6705A">
      <w:pPr>
        <w:pStyle w:val="Body"/>
        <w:widowControl w:val="0"/>
        <w:numPr>
          <w:ilvl w:val="0"/>
          <w:numId w:val="2"/>
        </w:numPr>
        <w:spacing w:before="120" w:after="0" w:line="288" w:lineRule="auto"/>
        <w:rPr>
          <w:lang w:val="en-US"/>
        </w:rPr>
      </w:pPr>
      <w:r>
        <w:rPr>
          <w:rStyle w:val="None"/>
          <w:lang w:val="en-US"/>
        </w:rPr>
        <w:t>Access to the Certified ZB Practitioners resources page.</w:t>
      </w:r>
    </w:p>
    <w:p w14:paraId="02C37BE3" w14:textId="77777777" w:rsidR="005E5B76" w:rsidRDefault="00F6705A">
      <w:pPr>
        <w:pStyle w:val="Body"/>
        <w:widowControl w:val="0"/>
        <w:numPr>
          <w:ilvl w:val="0"/>
          <w:numId w:val="2"/>
        </w:numPr>
        <w:spacing w:before="120" w:after="0" w:line="288" w:lineRule="auto"/>
        <w:rPr>
          <w:lang w:val="en-US"/>
        </w:rPr>
      </w:pPr>
      <w:r>
        <w:rPr>
          <w:rStyle w:val="None"/>
          <w:lang w:val="en-US"/>
        </w:rPr>
        <w:t>Four free months of membership in the ZBHA.</w:t>
      </w:r>
    </w:p>
    <w:p w14:paraId="20745629" w14:textId="77777777" w:rsidR="005E5B76" w:rsidRPr="00C2617E" w:rsidRDefault="005E5B76">
      <w:pPr>
        <w:pStyle w:val="Body"/>
        <w:widowControl w:val="0"/>
        <w:spacing w:line="288" w:lineRule="auto"/>
        <w:rPr>
          <w:rStyle w:val="None"/>
          <w:lang w:val="en-US"/>
        </w:rPr>
      </w:pPr>
    </w:p>
    <w:p w14:paraId="2A1A1A32" w14:textId="77777777" w:rsidR="005E5B76" w:rsidRPr="00C2617E" w:rsidRDefault="00F6705A">
      <w:pPr>
        <w:pStyle w:val="Body"/>
        <w:widowControl w:val="0"/>
        <w:spacing w:line="288" w:lineRule="auto"/>
        <w:rPr>
          <w:rStyle w:val="None"/>
          <w:lang w:val="en-US"/>
        </w:rPr>
      </w:pPr>
      <w:r>
        <w:rPr>
          <w:rStyle w:val="None"/>
          <w:b/>
          <w:bCs/>
          <w:lang w:val="en-US"/>
        </w:rPr>
        <w:t>Active Membership</w:t>
      </w:r>
    </w:p>
    <w:p w14:paraId="466BBC97" w14:textId="77777777" w:rsidR="005E5B76" w:rsidRPr="00C2617E" w:rsidRDefault="00F6705A">
      <w:pPr>
        <w:pStyle w:val="Body"/>
        <w:widowControl w:val="0"/>
        <w:spacing w:line="288" w:lineRule="auto"/>
        <w:rPr>
          <w:rStyle w:val="None"/>
          <w:lang w:val="en-US"/>
        </w:rPr>
      </w:pPr>
      <w:r>
        <w:rPr>
          <w:rStyle w:val="None"/>
          <w:lang w:val="en-US"/>
        </w:rPr>
        <w:t xml:space="preserve">You can maintain your status as an active Certified ZB Practitioner recognized by the ZBHA by sustaining your ZBHA membership. New members receive a </w:t>
      </w:r>
      <w:r>
        <w:rPr>
          <w:rStyle w:val="None"/>
          <w:b/>
          <w:bCs/>
          <w:lang w:val="en-US"/>
        </w:rPr>
        <w:t xml:space="preserve">complimentary 4-month membership </w:t>
      </w:r>
      <w:r>
        <w:rPr>
          <w:rStyle w:val="None"/>
          <w:lang w:val="en-US"/>
        </w:rPr>
        <w:t>after which you will be asked to renew your membership and maintain your status on an annual basis at a cost of $150 per year.</w:t>
      </w:r>
    </w:p>
    <w:p w14:paraId="2E2ED130" w14:textId="77777777" w:rsidR="005E5B76" w:rsidRPr="00C2617E" w:rsidRDefault="00F6705A">
      <w:pPr>
        <w:pStyle w:val="Body"/>
        <w:widowControl w:val="0"/>
        <w:spacing w:line="288" w:lineRule="auto"/>
        <w:rPr>
          <w:rStyle w:val="None"/>
          <w:lang w:val="en-US"/>
        </w:rPr>
      </w:pPr>
      <w:r>
        <w:rPr>
          <w:rStyle w:val="None"/>
          <w:lang w:val="en-US"/>
        </w:rPr>
        <w:t>Members are the backbone of our community and ambassadors for ZB in the wider world. Dues allow us to provide services that enrich the lives of practitioners, educate others about Zero Balancing, and grow and evolve our professional and educational services and resources.</w:t>
      </w:r>
    </w:p>
    <w:p w14:paraId="551BDA3B" w14:textId="77777777" w:rsidR="005E5B76" w:rsidRPr="00C2617E" w:rsidRDefault="00F6705A">
      <w:pPr>
        <w:pStyle w:val="Body"/>
        <w:ind w:left="180" w:right="180" w:firstLine="420"/>
        <w:rPr>
          <w:rStyle w:val="None"/>
          <w:lang w:val="en-US"/>
        </w:rPr>
      </w:pPr>
      <w:r>
        <w:rPr>
          <w:rStyle w:val="None"/>
          <w:b/>
          <w:bCs/>
          <w:color w:val="0B5394"/>
          <w:u w:color="0B5394"/>
          <w:lang w:val="en-US"/>
        </w:rPr>
        <w:t xml:space="preserve">“Beyond being a therapy, Zero Balancing is a community. Some of the most exciting and stimulating features of ZB are the people who have been attracted to study this approach, and the community and friendships we have made. When we are together, it seems that a creative field develops for everyone, where new insights, understandings, and associations occur.” </w:t>
      </w:r>
    </w:p>
    <w:p w14:paraId="288FE154" w14:textId="77777777" w:rsidR="005E5B76" w:rsidRPr="00C2617E" w:rsidRDefault="00F6705A">
      <w:pPr>
        <w:pStyle w:val="Body"/>
        <w:ind w:left="180" w:right="180" w:firstLine="420"/>
        <w:rPr>
          <w:rStyle w:val="None"/>
          <w:lang w:val="en-US"/>
        </w:rPr>
      </w:pPr>
      <w:r>
        <w:rPr>
          <w:rStyle w:val="None"/>
          <w:b/>
          <w:bCs/>
          <w:i/>
          <w:iCs/>
          <w:color w:val="0B5394"/>
          <w:u w:color="0B5394"/>
          <w:lang w:val="en-US"/>
        </w:rPr>
        <w:t xml:space="preserve">— Fritz Smith, from </w:t>
      </w:r>
      <w:r>
        <w:rPr>
          <w:rStyle w:val="None"/>
          <w:b/>
          <w:bCs/>
          <w:i/>
          <w:iCs/>
          <w:color w:val="0B5394"/>
          <w:u w:val="single" w:color="0B5394"/>
          <w:lang w:val="en-US"/>
        </w:rPr>
        <w:t>Life In The Bones:</w:t>
      </w:r>
      <w:r w:rsidRPr="005451AA">
        <w:rPr>
          <w:rStyle w:val="None"/>
          <w:b/>
          <w:bCs/>
          <w:i/>
          <w:iCs/>
          <w:color w:val="0B5394"/>
          <w:u w:color="0B5394"/>
          <w:lang w:val="en-US"/>
        </w:rPr>
        <w:t xml:space="preserve"> (p.251)</w:t>
      </w:r>
    </w:p>
    <w:p w14:paraId="32C40977" w14:textId="77777777" w:rsidR="00B20A0A" w:rsidRPr="00C2617E" w:rsidRDefault="00B20A0A" w:rsidP="00B20A0A">
      <w:pPr>
        <w:pStyle w:val="Body"/>
        <w:rPr>
          <w:rStyle w:val="None"/>
          <w:lang w:val="en-US"/>
        </w:rPr>
      </w:pPr>
      <w:r>
        <w:rPr>
          <w:rStyle w:val="None"/>
          <w:i/>
          <w:iCs/>
          <w:lang w:val="en-US"/>
        </w:rPr>
        <w:t>Lisa J. Berger, ZB Faculty and Certification Program Chairperson</w:t>
      </w:r>
      <w:r w:rsidRPr="005451AA">
        <w:rPr>
          <w:rStyle w:val="None"/>
          <w:i/>
          <w:iCs/>
          <w:lang w:val="en-US"/>
        </w:rPr>
        <w:t xml:space="preserve"> </w:t>
      </w:r>
    </w:p>
    <w:p w14:paraId="25ABEBAE" w14:textId="77777777" w:rsidR="00B20A0A" w:rsidRPr="00C2617E" w:rsidRDefault="00B20A0A" w:rsidP="00B20A0A">
      <w:pPr>
        <w:pStyle w:val="Body"/>
        <w:rPr>
          <w:rStyle w:val="None"/>
          <w:lang w:val="en-US"/>
        </w:rPr>
      </w:pPr>
      <w:r>
        <w:rPr>
          <w:rStyle w:val="None"/>
          <w:i/>
          <w:iCs/>
          <w:lang w:val="en-US"/>
        </w:rPr>
        <w:t>Leslie A. Connell, Certified ZB Mentor and Certification Program Volunteer</w:t>
      </w:r>
    </w:p>
    <w:p w14:paraId="4F7D36B2" w14:textId="77777777" w:rsidR="00B20A0A" w:rsidRPr="005451AA" w:rsidRDefault="00B20A0A">
      <w:pPr>
        <w:pStyle w:val="Body"/>
        <w:ind w:left="180" w:right="180" w:firstLine="420"/>
        <w:rPr>
          <w:lang w:val="en-US"/>
        </w:rPr>
      </w:pPr>
    </w:p>
    <w:sectPr w:rsidR="00B20A0A" w:rsidRPr="005451AA" w:rsidSect="004741DE">
      <w:footerReference w:type="default" r:id="rId13"/>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20CF1" w14:textId="77777777" w:rsidR="00957578" w:rsidRDefault="00957578">
      <w:r>
        <w:separator/>
      </w:r>
    </w:p>
  </w:endnote>
  <w:endnote w:type="continuationSeparator" w:id="0">
    <w:p w14:paraId="4FA7C866" w14:textId="77777777" w:rsidR="00957578" w:rsidRDefault="0095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ACD6" w14:textId="77777777" w:rsidR="005E5B76" w:rsidRPr="00B20A0A" w:rsidRDefault="00F6705A">
    <w:pPr>
      <w:pStyle w:val="Body"/>
      <w:rPr>
        <w:lang w:val="en-US"/>
      </w:rPr>
    </w:pPr>
    <w:r w:rsidRPr="00B20A0A">
      <w:rPr>
        <w:sz w:val="20"/>
        <w:szCs w:val="20"/>
        <w:lang w:val="en-US"/>
      </w:rPr>
      <w:t xml:space="preserve">Certification </w:t>
    </w:r>
    <w:r w:rsidR="00A45B8B" w:rsidRPr="00B20A0A">
      <w:rPr>
        <w:sz w:val="20"/>
        <w:szCs w:val="20"/>
        <w:lang w:val="en-US"/>
      </w:rPr>
      <w:t>Candidate</w:t>
    </w:r>
    <w:r w:rsidR="00A45B8B">
      <w:rPr>
        <w:sz w:val="20"/>
        <w:szCs w:val="20"/>
        <w:lang w:val="en-US"/>
      </w:rPr>
      <w:t>’s</w:t>
    </w:r>
    <w:r>
      <w:rPr>
        <w:sz w:val="20"/>
        <w:szCs w:val="20"/>
        <w:lang w:val="en-US"/>
      </w:rPr>
      <w:t xml:space="preserve"> Resource Guide by the ZBHA</w:t>
    </w:r>
    <w:r w:rsidRPr="00B20A0A">
      <w:rPr>
        <w:sz w:val="20"/>
        <w:szCs w:val="20"/>
        <w:lang w:val="en-US"/>
      </w:rPr>
      <w:t xml:space="preserve">  v3-202</w:t>
    </w:r>
    <w:r w:rsidR="00805B6B">
      <w:rPr>
        <w:sz w:val="20"/>
        <w:szCs w:val="20"/>
        <w:lang w:val="en-US"/>
      </w:rPr>
      <w:t xml:space="preserve">2 </w:t>
    </w:r>
    <w:r w:rsidR="00805B6B">
      <w:rPr>
        <w:sz w:val="20"/>
        <w:szCs w:val="20"/>
        <w:lang w:val="en-US"/>
      </w:rPr>
      <w:tab/>
    </w:r>
    <w:r w:rsidR="00805B6B">
      <w:rPr>
        <w:sz w:val="20"/>
        <w:szCs w:val="20"/>
        <w:lang w:val="en-US"/>
      </w:rPr>
      <w:tab/>
    </w:r>
    <w:r w:rsidR="00805B6B">
      <w:rPr>
        <w:sz w:val="20"/>
        <w:szCs w:val="20"/>
        <w:lang w:val="en-US"/>
      </w:rPr>
      <w:tab/>
    </w:r>
    <w:r w:rsidRPr="00B20A0A">
      <w:rPr>
        <w:sz w:val="20"/>
        <w:szCs w:val="20"/>
        <w:lang w:val="en-US"/>
      </w:rPr>
      <w:t xml:space="preserve">page </w:t>
    </w:r>
    <w:r w:rsidR="00001BD4">
      <w:rPr>
        <w:sz w:val="20"/>
        <w:szCs w:val="20"/>
      </w:rPr>
      <w:fldChar w:fldCharType="begin"/>
    </w:r>
    <w:r w:rsidRPr="00B20A0A">
      <w:rPr>
        <w:sz w:val="20"/>
        <w:szCs w:val="20"/>
        <w:lang w:val="en-US"/>
      </w:rPr>
      <w:instrText xml:space="preserve"> PAGE </w:instrText>
    </w:r>
    <w:r w:rsidR="00001BD4">
      <w:rPr>
        <w:sz w:val="20"/>
        <w:szCs w:val="20"/>
      </w:rPr>
      <w:fldChar w:fldCharType="separate"/>
    </w:r>
    <w:r w:rsidR="00A45B8B">
      <w:rPr>
        <w:noProof/>
        <w:sz w:val="20"/>
        <w:szCs w:val="20"/>
        <w:lang w:val="en-US"/>
      </w:rPr>
      <w:t>14</w:t>
    </w:r>
    <w:r w:rsidR="00001BD4">
      <w:rPr>
        <w:sz w:val="20"/>
        <w:szCs w:val="20"/>
      </w:rPr>
      <w:fldChar w:fldCharType="end"/>
    </w:r>
    <w:r>
      <w:rPr>
        <w:sz w:val="20"/>
        <w:szCs w:val="20"/>
        <w:lang w:val="en-US"/>
      </w:rPr>
      <w:t xml:space="preserve"> of </w:t>
    </w:r>
    <w:r w:rsidR="00001BD4">
      <w:rPr>
        <w:sz w:val="20"/>
        <w:szCs w:val="20"/>
      </w:rPr>
      <w:fldChar w:fldCharType="begin"/>
    </w:r>
    <w:r w:rsidRPr="00B20A0A">
      <w:rPr>
        <w:sz w:val="20"/>
        <w:szCs w:val="20"/>
        <w:lang w:val="en-US"/>
      </w:rPr>
      <w:instrText xml:space="preserve"> NUMPAGES </w:instrText>
    </w:r>
    <w:r w:rsidR="00001BD4">
      <w:rPr>
        <w:sz w:val="20"/>
        <w:szCs w:val="20"/>
      </w:rPr>
      <w:fldChar w:fldCharType="separate"/>
    </w:r>
    <w:r w:rsidR="00A45B8B">
      <w:rPr>
        <w:noProof/>
        <w:sz w:val="20"/>
        <w:szCs w:val="20"/>
        <w:lang w:val="en-US"/>
      </w:rPr>
      <w:t>14</w:t>
    </w:r>
    <w:r w:rsidR="00001BD4">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EC1EB" w14:textId="77777777" w:rsidR="00957578" w:rsidRDefault="00957578">
      <w:r>
        <w:separator/>
      </w:r>
    </w:p>
  </w:footnote>
  <w:footnote w:type="continuationSeparator" w:id="0">
    <w:p w14:paraId="0B8CF759" w14:textId="77777777" w:rsidR="00957578" w:rsidRDefault="009575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4A76"/>
    <w:multiLevelType w:val="hybridMultilevel"/>
    <w:tmpl w:val="BFB29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E2660"/>
    <w:multiLevelType w:val="hybridMultilevel"/>
    <w:tmpl w:val="3428553E"/>
    <w:numStyleLink w:val="ImportedStyle2"/>
  </w:abstractNum>
  <w:abstractNum w:abstractNumId="2">
    <w:nsid w:val="1EE57F86"/>
    <w:multiLevelType w:val="hybridMultilevel"/>
    <w:tmpl w:val="3428553E"/>
    <w:styleLink w:val="ImportedStyle2"/>
    <w:lvl w:ilvl="0" w:tplc="BD502B1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F1E310C">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960B902">
      <w:start w:val="1"/>
      <w:numFmt w:val="lowerRoman"/>
      <w:lvlText w:val="%3."/>
      <w:lvlJc w:val="left"/>
      <w:pPr>
        <w:ind w:left="2160" w:hanging="4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26A7C2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566604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F86FD2E">
      <w:start w:val="1"/>
      <w:numFmt w:val="lowerRoman"/>
      <w:lvlText w:val="%6."/>
      <w:lvlJc w:val="left"/>
      <w:pPr>
        <w:ind w:left="4320" w:hanging="4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6C030D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FC4239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8CE0D74">
      <w:start w:val="1"/>
      <w:numFmt w:val="lowerRoman"/>
      <w:lvlText w:val="%9."/>
      <w:lvlJc w:val="left"/>
      <w:pPr>
        <w:ind w:left="6480" w:hanging="4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1F4E355F"/>
    <w:multiLevelType w:val="hybridMultilevel"/>
    <w:tmpl w:val="BC00EE34"/>
    <w:numStyleLink w:val="Bullets"/>
  </w:abstractNum>
  <w:abstractNum w:abstractNumId="4">
    <w:nsid w:val="306253CF"/>
    <w:multiLevelType w:val="hybridMultilevel"/>
    <w:tmpl w:val="B2282BE6"/>
    <w:numStyleLink w:val="ImportedStyle3"/>
  </w:abstractNum>
  <w:abstractNum w:abstractNumId="5">
    <w:nsid w:val="3F03222A"/>
    <w:multiLevelType w:val="hybridMultilevel"/>
    <w:tmpl w:val="B2282BE6"/>
    <w:styleLink w:val="ImportedStyle3"/>
    <w:lvl w:ilvl="0" w:tplc="8362B928">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5867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BE05652">
      <w:start w:val="1"/>
      <w:numFmt w:val="lowerRoman"/>
      <w:lvlText w:val="%3."/>
      <w:lvlJc w:val="left"/>
      <w:pPr>
        <w:ind w:left="2160" w:hanging="4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B307BA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0381E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7CDDFE">
      <w:start w:val="1"/>
      <w:numFmt w:val="lowerRoman"/>
      <w:lvlText w:val="%6."/>
      <w:lvlJc w:val="left"/>
      <w:pPr>
        <w:ind w:left="4320" w:hanging="4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E88D1DE">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3F4E9C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A63B88">
      <w:start w:val="1"/>
      <w:numFmt w:val="lowerRoman"/>
      <w:lvlText w:val="%9."/>
      <w:lvlJc w:val="left"/>
      <w:pPr>
        <w:ind w:left="6480" w:hanging="4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4B791585"/>
    <w:multiLevelType w:val="multilevel"/>
    <w:tmpl w:val="908C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AD69DC"/>
    <w:multiLevelType w:val="hybridMultilevel"/>
    <w:tmpl w:val="BC00EE34"/>
    <w:styleLink w:val="Bullets"/>
    <w:lvl w:ilvl="0" w:tplc="F3000B1A">
      <w:start w:val="1"/>
      <w:numFmt w:val="bullet"/>
      <w:lvlText w:val="•"/>
      <w:lvlJc w:val="left"/>
      <w:pPr>
        <w:ind w:left="42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CB2CDC2">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8629FB2">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1BA2A16">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E624916">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4728D14">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9B2C63A">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676C412">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F785A78">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7"/>
  </w:num>
  <w:num w:numId="2">
    <w:abstractNumId w:val="3"/>
  </w:num>
  <w:num w:numId="3">
    <w:abstractNumId w:val="2"/>
  </w:num>
  <w:num w:numId="4">
    <w:abstractNumId w:val="1"/>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76"/>
    <w:rsid w:val="00001BD4"/>
    <w:rsid w:val="002052AF"/>
    <w:rsid w:val="00214D79"/>
    <w:rsid w:val="0036373D"/>
    <w:rsid w:val="003C4282"/>
    <w:rsid w:val="004741DE"/>
    <w:rsid w:val="005451AA"/>
    <w:rsid w:val="005C1581"/>
    <w:rsid w:val="005E5B76"/>
    <w:rsid w:val="00722239"/>
    <w:rsid w:val="007F6690"/>
    <w:rsid w:val="00805B6B"/>
    <w:rsid w:val="00810C6C"/>
    <w:rsid w:val="00864098"/>
    <w:rsid w:val="008E2794"/>
    <w:rsid w:val="00957578"/>
    <w:rsid w:val="00980AB7"/>
    <w:rsid w:val="009B7A5F"/>
    <w:rsid w:val="00A00837"/>
    <w:rsid w:val="00A45B8B"/>
    <w:rsid w:val="00B20A0A"/>
    <w:rsid w:val="00C2617E"/>
    <w:rsid w:val="00D6283E"/>
    <w:rsid w:val="00EF2F99"/>
    <w:rsid w:val="00F6705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5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279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eastAsia="zh-CN"/>
    </w:rPr>
  </w:style>
  <w:style w:type="paragraph" w:styleId="Heading3">
    <w:name w:val="heading 3"/>
    <w:next w:val="Body"/>
    <w:rsid w:val="00864098"/>
    <w:pPr>
      <w:keepNext/>
      <w:keepLines/>
      <w:tabs>
        <w:tab w:val="left" w:pos="7600"/>
      </w:tabs>
      <w:spacing w:before="180" w:line="276" w:lineRule="auto"/>
      <w:outlineLvl w:val="2"/>
    </w:pPr>
    <w:rPr>
      <w:rFonts w:ascii="Arial" w:hAnsi="Arial" w:cs="Arial Unicode M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4098"/>
    <w:rPr>
      <w:u w:val="single"/>
    </w:rPr>
  </w:style>
  <w:style w:type="paragraph" w:customStyle="1" w:styleId="HeaderFooter">
    <w:name w:val="Header &amp; Footer"/>
    <w:rsid w:val="00864098"/>
    <w:pPr>
      <w:tabs>
        <w:tab w:val="right" w:pos="9020"/>
      </w:tabs>
    </w:pPr>
    <w:rPr>
      <w:rFonts w:ascii="Arial" w:hAnsi="Arial" w:cs="Arial Unicode MS"/>
      <w:color w:val="000000"/>
      <w:sz w:val="26"/>
      <w:szCs w:val="26"/>
    </w:rPr>
  </w:style>
  <w:style w:type="paragraph" w:customStyle="1" w:styleId="Body">
    <w:name w:val="Body"/>
    <w:rsid w:val="00864098"/>
    <w:pPr>
      <w:spacing w:before="240" w:after="240" w:line="276" w:lineRule="auto"/>
    </w:pPr>
    <w:rPr>
      <w:rFonts w:ascii="Arial" w:hAnsi="Arial" w:cs="Arial Unicode MS"/>
      <w:color w:val="000000"/>
      <w:sz w:val="24"/>
      <w:szCs w:val="24"/>
      <w:u w:color="000000"/>
      <w:lang w:val="fr-FR"/>
    </w:rPr>
  </w:style>
  <w:style w:type="paragraph" w:customStyle="1" w:styleId="CoverPage">
    <w:name w:val="Cover Page"/>
    <w:next w:val="Body"/>
    <w:rsid w:val="00864098"/>
    <w:pPr>
      <w:keepNext/>
      <w:keepLines/>
      <w:tabs>
        <w:tab w:val="left" w:pos="7600"/>
      </w:tabs>
      <w:spacing w:before="180" w:line="276" w:lineRule="auto"/>
      <w:jc w:val="center"/>
      <w:outlineLvl w:val="2"/>
    </w:pPr>
    <w:rPr>
      <w:rFonts w:ascii="Arial" w:eastAsia="Arial" w:hAnsi="Arial" w:cs="Arial"/>
      <w:color w:val="000000"/>
      <w:sz w:val="54"/>
      <w:szCs w:val="54"/>
      <w:u w:color="000000"/>
    </w:rPr>
  </w:style>
  <w:style w:type="numbering" w:customStyle="1" w:styleId="Bullets">
    <w:name w:val="Bullets"/>
    <w:rsid w:val="00864098"/>
    <w:pPr>
      <w:numPr>
        <w:numId w:val="1"/>
      </w:numPr>
    </w:pPr>
  </w:style>
  <w:style w:type="character" w:customStyle="1" w:styleId="None">
    <w:name w:val="None"/>
    <w:rsid w:val="00864098"/>
  </w:style>
  <w:style w:type="character" w:customStyle="1" w:styleId="Hyperlink0">
    <w:name w:val="Hyperlink.0"/>
    <w:basedOn w:val="None"/>
    <w:rsid w:val="00864098"/>
    <w:rPr>
      <w:caps w:val="0"/>
      <w:smallCaps w:val="0"/>
      <w:strike w:val="0"/>
      <w:dstrike w:val="0"/>
      <w:color w:val="1155CC"/>
      <w:u w:val="single" w:color="1155CC"/>
      <w:vertAlign w:val="baseline"/>
      <w14:textOutline w14:w="0" w14:cap="rnd" w14:cmpd="sng" w14:algn="ctr">
        <w14:noFill/>
        <w14:prstDash w14:val="solid"/>
        <w14:bevel/>
      </w14:textOutline>
    </w:rPr>
  </w:style>
  <w:style w:type="numbering" w:customStyle="1" w:styleId="ImportedStyle2">
    <w:name w:val="Imported Style 2"/>
    <w:rsid w:val="00864098"/>
    <w:pPr>
      <w:numPr>
        <w:numId w:val="3"/>
      </w:numPr>
    </w:pPr>
  </w:style>
  <w:style w:type="numbering" w:customStyle="1" w:styleId="ImportedStyle3">
    <w:name w:val="Imported Style 3"/>
    <w:rsid w:val="00864098"/>
    <w:pPr>
      <w:numPr>
        <w:numId w:val="5"/>
      </w:numPr>
    </w:pPr>
  </w:style>
  <w:style w:type="character" w:customStyle="1" w:styleId="Hyperlink1">
    <w:name w:val="Hyperlink.1"/>
    <w:basedOn w:val="None"/>
    <w:rsid w:val="00864098"/>
    <w:rPr>
      <w:rFonts w:ascii="Arial" w:eastAsia="Arial" w:hAnsi="Arial" w:cs="Arial"/>
      <w:color w:val="1155CC"/>
      <w:u w:val="single" w:color="1155CC"/>
      <w14:textOutline w14:w="0" w14:cap="rnd" w14:cmpd="sng" w14:algn="ctr">
        <w14:noFill/>
        <w14:prstDash w14:val="solid"/>
        <w14:bevel/>
      </w14:textOutline>
    </w:rPr>
  </w:style>
  <w:style w:type="character" w:customStyle="1" w:styleId="Hyperlink2">
    <w:name w:val="Hyperlink.2"/>
    <w:basedOn w:val="None"/>
    <w:rsid w:val="00864098"/>
    <w:rPr>
      <w:rFonts w:ascii="Arial" w:eastAsia="Arial" w:hAnsi="Arial" w:cs="Arial"/>
      <w:caps w:val="0"/>
      <w:smallCaps w:val="0"/>
      <w:strike w:val="0"/>
      <w:dstrike w:val="0"/>
      <w:color w:val="1155CC"/>
      <w:u w:val="single" w:color="1155CC"/>
      <w:vertAlign w:val="baseline"/>
      <w14:textOutline w14:w="0" w14:cap="rnd" w14:cmpd="sng" w14:algn="ctr">
        <w14:noFill/>
        <w14:prstDash w14:val="solid"/>
        <w14:bevel/>
      </w14:textOutline>
    </w:rPr>
  </w:style>
  <w:style w:type="character" w:customStyle="1" w:styleId="Hyperlink3">
    <w:name w:val="Hyperlink.3"/>
    <w:basedOn w:val="None"/>
    <w:rsid w:val="00864098"/>
    <w:rPr>
      <w:rFonts w:ascii="Arial" w:eastAsia="Arial" w:hAnsi="Arial" w:cs="Arial"/>
      <w:b/>
      <w:bCs/>
      <w:i/>
      <w:iCs/>
      <w:color w:val="1155CC"/>
      <w:u w:val="single" w:color="1155CC"/>
      <w14:textOutline w14:w="0" w14:cap="rnd" w14:cmpd="sng" w14:algn="ctr">
        <w14:noFill/>
        <w14:prstDash w14:val="solid"/>
        <w14:bevel/>
      </w14:textOutline>
    </w:rPr>
  </w:style>
  <w:style w:type="paragraph" w:styleId="Header">
    <w:name w:val="header"/>
    <w:basedOn w:val="Normal"/>
    <w:link w:val="HeaderChar"/>
    <w:uiPriority w:val="99"/>
    <w:unhideWhenUsed/>
    <w:rsid w:val="00805B6B"/>
    <w:pPr>
      <w:tabs>
        <w:tab w:val="center" w:pos="4680"/>
        <w:tab w:val="right" w:pos="9360"/>
      </w:tabs>
    </w:pPr>
  </w:style>
  <w:style w:type="character" w:customStyle="1" w:styleId="HeaderChar">
    <w:name w:val="Header Char"/>
    <w:basedOn w:val="DefaultParagraphFont"/>
    <w:link w:val="Header"/>
    <w:uiPriority w:val="99"/>
    <w:rsid w:val="00805B6B"/>
    <w:rPr>
      <w:sz w:val="24"/>
      <w:szCs w:val="24"/>
    </w:rPr>
  </w:style>
  <w:style w:type="paragraph" w:styleId="Footer">
    <w:name w:val="footer"/>
    <w:basedOn w:val="Normal"/>
    <w:link w:val="FooterChar"/>
    <w:uiPriority w:val="99"/>
    <w:unhideWhenUsed/>
    <w:rsid w:val="00805B6B"/>
    <w:pPr>
      <w:tabs>
        <w:tab w:val="center" w:pos="4680"/>
        <w:tab w:val="right" w:pos="9360"/>
      </w:tabs>
    </w:pPr>
  </w:style>
  <w:style w:type="character" w:customStyle="1" w:styleId="FooterChar">
    <w:name w:val="Footer Char"/>
    <w:basedOn w:val="DefaultParagraphFont"/>
    <w:link w:val="Footer"/>
    <w:uiPriority w:val="99"/>
    <w:rsid w:val="00805B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5701">
      <w:bodyDiv w:val="1"/>
      <w:marLeft w:val="0"/>
      <w:marRight w:val="0"/>
      <w:marTop w:val="0"/>
      <w:marBottom w:val="0"/>
      <w:divBdr>
        <w:top w:val="none" w:sz="0" w:space="0" w:color="auto"/>
        <w:left w:val="none" w:sz="0" w:space="0" w:color="auto"/>
        <w:bottom w:val="none" w:sz="0" w:space="0" w:color="auto"/>
        <w:right w:val="none" w:sz="0" w:space="0" w:color="auto"/>
      </w:divBdr>
    </w:div>
    <w:div w:id="1227179720">
      <w:bodyDiv w:val="1"/>
      <w:marLeft w:val="0"/>
      <w:marRight w:val="0"/>
      <w:marTop w:val="0"/>
      <w:marBottom w:val="0"/>
      <w:divBdr>
        <w:top w:val="none" w:sz="0" w:space="0" w:color="auto"/>
        <w:left w:val="none" w:sz="0" w:space="0" w:color="auto"/>
        <w:bottom w:val="none" w:sz="0" w:space="0" w:color="auto"/>
        <w:right w:val="none" w:sz="0" w:space="0" w:color="auto"/>
      </w:divBdr>
    </w:div>
    <w:div w:id="13556923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meo.com/570736773" TargetMode="External"/><Relationship Id="rId12" Type="http://schemas.openxmlformats.org/officeDocument/2006/relationships/hyperlink" Target="https://thekeep.eiu.edu/ijzbtt/"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www.zerobalancing.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A4343D-6B74-B84D-9FE4-406FA132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2930</Words>
  <Characters>17698</Characters>
  <Application>Microsoft Macintosh Word</Application>
  <DocSecurity>0</DocSecurity>
  <Lines>491</Lines>
  <Paragraphs>264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Connell</dc:creator>
  <cp:lastModifiedBy>TLC School</cp:lastModifiedBy>
  <cp:revision>2</cp:revision>
  <cp:lastPrinted>2022-07-28T21:23:00Z</cp:lastPrinted>
  <dcterms:created xsi:type="dcterms:W3CDTF">2022-08-16T21:39:00Z</dcterms:created>
  <dcterms:modified xsi:type="dcterms:W3CDTF">2022-08-16T21:39:00Z</dcterms:modified>
</cp:coreProperties>
</file>